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79B5E" w14:textId="77777777" w:rsidR="0031032D" w:rsidRDefault="0031032D">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637" w:type="dxa"/>
        <w:tblInd w:w="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257"/>
        <w:gridCol w:w="3880"/>
        <w:gridCol w:w="1350"/>
        <w:gridCol w:w="3150"/>
      </w:tblGrid>
      <w:tr w:rsidR="0031032D" w14:paraId="06B9FEE2" w14:textId="77777777">
        <w:trPr>
          <w:trHeight w:val="1778"/>
        </w:trPr>
        <w:tc>
          <w:tcPr>
            <w:tcW w:w="5137" w:type="dxa"/>
            <w:gridSpan w:val="2"/>
            <w:tcBorders>
              <w:bottom w:val="single" w:sz="12" w:space="0" w:color="000000"/>
            </w:tcBorders>
            <w:vAlign w:val="center"/>
          </w:tcPr>
          <w:p w14:paraId="21D0401D" w14:textId="77777777" w:rsidR="0031032D" w:rsidRDefault="00E47860">
            <w:pPr>
              <w:pBdr>
                <w:top w:val="nil"/>
                <w:left w:val="nil"/>
                <w:bottom w:val="nil"/>
                <w:right w:val="nil"/>
                <w:between w:val="nil"/>
              </w:pBdr>
              <w:ind w:left="87"/>
              <w:rPr>
                <w:rFonts w:ascii="Calibri" w:eastAsia="Calibri" w:hAnsi="Calibri" w:cs="Calibri"/>
                <w:b/>
                <w:color w:val="000000"/>
                <w:sz w:val="24"/>
                <w:szCs w:val="24"/>
              </w:rPr>
            </w:pPr>
            <w:r>
              <w:rPr>
                <w:rFonts w:ascii="Calibri" w:eastAsia="Calibri" w:hAnsi="Calibri" w:cs="Calibri"/>
                <w:b/>
                <w:color w:val="000000"/>
                <w:sz w:val="24"/>
                <w:szCs w:val="24"/>
              </w:rPr>
              <w:t>Medezeggenschapsraad</w:t>
            </w:r>
          </w:p>
        </w:tc>
        <w:tc>
          <w:tcPr>
            <w:tcW w:w="4500" w:type="dxa"/>
            <w:gridSpan w:val="2"/>
            <w:tcBorders>
              <w:bottom w:val="single" w:sz="12" w:space="0" w:color="000000"/>
            </w:tcBorders>
            <w:vAlign w:val="center"/>
          </w:tcPr>
          <w:p w14:paraId="4D385FA4" w14:textId="77777777" w:rsidR="0031032D" w:rsidRDefault="00E47860">
            <w:pPr>
              <w:pBdr>
                <w:top w:val="nil"/>
                <w:left w:val="nil"/>
                <w:bottom w:val="nil"/>
                <w:right w:val="nil"/>
                <w:between w:val="nil"/>
              </w:pBdr>
              <w:ind w:left="61"/>
              <w:rPr>
                <w:rFonts w:ascii="Calibri" w:eastAsia="Calibri" w:hAnsi="Calibri" w:cs="Calibri"/>
                <w:b/>
                <w:color w:val="000000"/>
                <w:sz w:val="24"/>
                <w:szCs w:val="24"/>
              </w:rPr>
            </w:pPr>
            <w:r>
              <w:rPr>
                <w:noProof/>
                <w:lang w:val="en-US"/>
              </w:rPr>
              <w:drawing>
                <wp:anchor distT="0" distB="0" distL="114300" distR="114300" simplePos="0" relativeHeight="251658240" behindDoc="0" locked="0" layoutInCell="1" hidden="0" allowOverlap="1" wp14:anchorId="12EF3493" wp14:editId="7DC0AA44">
                  <wp:simplePos x="0" y="0"/>
                  <wp:positionH relativeFrom="column">
                    <wp:posOffset>-1998975</wp:posOffset>
                  </wp:positionH>
                  <wp:positionV relativeFrom="paragraph">
                    <wp:posOffset>-5075</wp:posOffset>
                  </wp:positionV>
                  <wp:extent cx="2057400" cy="108394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057400" cy="1083945"/>
                          </a:xfrm>
                          <a:prstGeom prst="rect">
                            <a:avLst/>
                          </a:prstGeom>
                          <a:ln/>
                        </pic:spPr>
                      </pic:pic>
                    </a:graphicData>
                  </a:graphic>
                </wp:anchor>
              </w:drawing>
            </w:r>
          </w:p>
        </w:tc>
      </w:tr>
      <w:tr w:rsidR="0031032D" w14:paraId="7E3C24C8" w14:textId="77777777">
        <w:tc>
          <w:tcPr>
            <w:tcW w:w="9637" w:type="dxa"/>
            <w:gridSpan w:val="4"/>
            <w:tcBorders>
              <w:top w:val="single" w:sz="12" w:space="0" w:color="000000"/>
              <w:left w:val="nil"/>
              <w:bottom w:val="single" w:sz="12" w:space="0" w:color="000000"/>
              <w:right w:val="nil"/>
            </w:tcBorders>
            <w:vAlign w:val="center"/>
          </w:tcPr>
          <w:p w14:paraId="2873D196" w14:textId="77777777" w:rsidR="0031032D" w:rsidRDefault="0031032D">
            <w:pPr>
              <w:pBdr>
                <w:top w:val="nil"/>
                <w:left w:val="nil"/>
                <w:bottom w:val="nil"/>
                <w:right w:val="nil"/>
                <w:between w:val="nil"/>
              </w:pBdr>
              <w:ind w:left="87"/>
              <w:rPr>
                <w:rFonts w:ascii="Calibri" w:eastAsia="Calibri" w:hAnsi="Calibri" w:cs="Calibri"/>
                <w:color w:val="000000"/>
                <w:sz w:val="20"/>
                <w:szCs w:val="20"/>
              </w:rPr>
            </w:pPr>
          </w:p>
        </w:tc>
      </w:tr>
      <w:tr w:rsidR="0031032D" w14:paraId="3AFF998C" w14:textId="77777777">
        <w:tc>
          <w:tcPr>
            <w:tcW w:w="1257" w:type="dxa"/>
            <w:tcBorders>
              <w:top w:val="single" w:sz="12" w:space="0" w:color="000000"/>
            </w:tcBorders>
          </w:tcPr>
          <w:p w14:paraId="645BFCD2" w14:textId="77777777" w:rsidR="0031032D" w:rsidRPr="009D6D02" w:rsidRDefault="00E47860">
            <w:pPr>
              <w:pBdr>
                <w:top w:val="nil"/>
                <w:left w:val="nil"/>
                <w:bottom w:val="nil"/>
                <w:right w:val="nil"/>
                <w:between w:val="nil"/>
              </w:pBdr>
              <w:ind w:left="87"/>
              <w:rPr>
                <w:rFonts w:eastAsia="Calibri" w:cs="Calibri"/>
                <w:b/>
                <w:color w:val="000000"/>
              </w:rPr>
            </w:pPr>
            <w:r w:rsidRPr="009D6D02">
              <w:rPr>
                <w:rFonts w:eastAsia="Calibri" w:cs="Calibri"/>
                <w:b/>
                <w:color w:val="000000"/>
              </w:rPr>
              <w:t>Verslag</w:t>
            </w:r>
          </w:p>
        </w:tc>
        <w:tc>
          <w:tcPr>
            <w:tcW w:w="3880" w:type="dxa"/>
            <w:tcBorders>
              <w:top w:val="single" w:sz="12" w:space="0" w:color="000000"/>
            </w:tcBorders>
          </w:tcPr>
          <w:p w14:paraId="37FF0158" w14:textId="77777777" w:rsidR="0031032D" w:rsidRPr="009D6D02" w:rsidRDefault="0031032D">
            <w:pPr>
              <w:pBdr>
                <w:top w:val="nil"/>
                <w:left w:val="nil"/>
                <w:bottom w:val="nil"/>
                <w:right w:val="nil"/>
                <w:between w:val="nil"/>
              </w:pBdr>
              <w:ind w:left="90"/>
              <w:rPr>
                <w:rFonts w:eastAsia="Calibri" w:cs="Calibri"/>
                <w:color w:val="000000"/>
              </w:rPr>
            </w:pPr>
          </w:p>
        </w:tc>
        <w:tc>
          <w:tcPr>
            <w:tcW w:w="1350" w:type="dxa"/>
            <w:tcBorders>
              <w:top w:val="single" w:sz="12" w:space="0" w:color="000000"/>
            </w:tcBorders>
          </w:tcPr>
          <w:p w14:paraId="4CE36CE0" w14:textId="77777777" w:rsidR="0031032D" w:rsidRPr="009D6D02" w:rsidRDefault="00E47860">
            <w:pPr>
              <w:pBdr>
                <w:top w:val="nil"/>
                <w:left w:val="nil"/>
                <w:bottom w:val="nil"/>
                <w:right w:val="nil"/>
                <w:between w:val="nil"/>
              </w:pBdr>
              <w:ind w:left="87"/>
              <w:rPr>
                <w:rFonts w:eastAsia="Calibri" w:cs="Calibri"/>
                <w:b/>
                <w:color w:val="000000"/>
              </w:rPr>
            </w:pPr>
            <w:r w:rsidRPr="009D6D02">
              <w:rPr>
                <w:rFonts w:eastAsia="Calibri" w:cs="Calibri"/>
                <w:b/>
                <w:color w:val="000000"/>
              </w:rPr>
              <w:t>Versie</w:t>
            </w:r>
          </w:p>
        </w:tc>
        <w:tc>
          <w:tcPr>
            <w:tcW w:w="3150" w:type="dxa"/>
            <w:tcBorders>
              <w:top w:val="single" w:sz="12" w:space="0" w:color="000000"/>
            </w:tcBorders>
          </w:tcPr>
          <w:p w14:paraId="4BD4BA65" w14:textId="77777777" w:rsidR="0031032D" w:rsidRPr="009D6D02" w:rsidRDefault="00E47860">
            <w:pPr>
              <w:pBdr>
                <w:top w:val="nil"/>
                <w:left w:val="nil"/>
                <w:bottom w:val="nil"/>
                <w:right w:val="nil"/>
                <w:between w:val="nil"/>
              </w:pBdr>
              <w:ind w:left="87"/>
              <w:rPr>
                <w:rFonts w:eastAsia="Calibri" w:cs="Calibri"/>
                <w:color w:val="000000"/>
              </w:rPr>
            </w:pPr>
            <w:r w:rsidRPr="009D6D02">
              <w:rPr>
                <w:rFonts w:eastAsia="Calibri" w:cs="Calibri"/>
                <w:color w:val="000000"/>
              </w:rPr>
              <w:t>1</w:t>
            </w:r>
          </w:p>
        </w:tc>
      </w:tr>
      <w:tr w:rsidR="0031032D" w14:paraId="23C73429" w14:textId="77777777">
        <w:tc>
          <w:tcPr>
            <w:tcW w:w="1257" w:type="dxa"/>
            <w:vAlign w:val="bottom"/>
          </w:tcPr>
          <w:p w14:paraId="7AB25610" w14:textId="77777777" w:rsidR="0031032D" w:rsidRPr="009D6D02" w:rsidRDefault="00E47860">
            <w:pPr>
              <w:pBdr>
                <w:top w:val="nil"/>
                <w:left w:val="nil"/>
                <w:bottom w:val="nil"/>
                <w:right w:val="nil"/>
                <w:between w:val="nil"/>
              </w:pBdr>
              <w:ind w:left="87"/>
              <w:rPr>
                <w:rFonts w:eastAsia="Calibri" w:cs="Calibri"/>
                <w:b/>
                <w:color w:val="000000"/>
              </w:rPr>
            </w:pPr>
            <w:bookmarkStart w:id="0" w:name="gjdgxs" w:colFirst="0" w:colLast="0"/>
            <w:bookmarkEnd w:id="0"/>
            <w:r w:rsidRPr="009D6D02">
              <w:rPr>
                <w:rFonts w:eastAsia="Calibri" w:cs="Calibri"/>
                <w:b/>
                <w:color w:val="000000"/>
              </w:rPr>
              <w:t>Datum</w:t>
            </w:r>
          </w:p>
        </w:tc>
        <w:tc>
          <w:tcPr>
            <w:tcW w:w="3880" w:type="dxa"/>
            <w:vAlign w:val="bottom"/>
          </w:tcPr>
          <w:p w14:paraId="269CAB96" w14:textId="224CEF4C" w:rsidR="0031032D" w:rsidRPr="009D6D02" w:rsidRDefault="00326B51" w:rsidP="001418D6">
            <w:pPr>
              <w:pBdr>
                <w:top w:val="nil"/>
                <w:left w:val="nil"/>
                <w:bottom w:val="nil"/>
                <w:right w:val="nil"/>
                <w:between w:val="nil"/>
              </w:pBdr>
              <w:rPr>
                <w:rFonts w:eastAsia="Calibri" w:cs="Calibri"/>
                <w:color w:val="000000"/>
              </w:rPr>
            </w:pPr>
            <w:r w:rsidRPr="009D6D02">
              <w:rPr>
                <w:rFonts w:eastAsia="Calibri" w:cs="Calibri"/>
                <w:color w:val="000000"/>
              </w:rPr>
              <w:t>30 September</w:t>
            </w:r>
            <w:r w:rsidR="00937303" w:rsidRPr="009D6D02">
              <w:rPr>
                <w:rFonts w:eastAsia="Calibri" w:cs="Calibri"/>
                <w:color w:val="000000"/>
              </w:rPr>
              <w:t xml:space="preserve"> 202</w:t>
            </w:r>
            <w:r w:rsidR="004049D1" w:rsidRPr="009D6D02">
              <w:rPr>
                <w:rFonts w:eastAsia="Calibri" w:cs="Calibri"/>
                <w:color w:val="000000"/>
              </w:rPr>
              <w:t>5</w:t>
            </w:r>
          </w:p>
        </w:tc>
        <w:tc>
          <w:tcPr>
            <w:tcW w:w="1350" w:type="dxa"/>
          </w:tcPr>
          <w:p w14:paraId="636F5210" w14:textId="77777777" w:rsidR="0031032D" w:rsidRPr="009D6D02" w:rsidRDefault="00E47860">
            <w:pPr>
              <w:pBdr>
                <w:top w:val="nil"/>
                <w:left w:val="nil"/>
                <w:bottom w:val="nil"/>
                <w:right w:val="nil"/>
                <w:between w:val="nil"/>
              </w:pBdr>
              <w:ind w:left="87"/>
              <w:rPr>
                <w:rFonts w:eastAsia="Calibri" w:cs="Calibri"/>
                <w:b/>
                <w:color w:val="000000"/>
              </w:rPr>
            </w:pPr>
            <w:r w:rsidRPr="009D6D02">
              <w:rPr>
                <w:rFonts w:eastAsia="Calibri" w:cs="Calibri"/>
                <w:b/>
                <w:color w:val="000000"/>
              </w:rPr>
              <w:t>Plaats</w:t>
            </w:r>
          </w:p>
        </w:tc>
        <w:tc>
          <w:tcPr>
            <w:tcW w:w="3150" w:type="dxa"/>
          </w:tcPr>
          <w:p w14:paraId="40AC0EF9" w14:textId="77777777" w:rsidR="0031032D" w:rsidRPr="009D6D02" w:rsidRDefault="00E47860">
            <w:pPr>
              <w:pBdr>
                <w:top w:val="nil"/>
                <w:left w:val="nil"/>
                <w:bottom w:val="nil"/>
                <w:right w:val="nil"/>
                <w:between w:val="nil"/>
              </w:pBdr>
              <w:ind w:left="87"/>
              <w:rPr>
                <w:rFonts w:eastAsia="Calibri" w:cs="Calibri"/>
                <w:color w:val="000000"/>
              </w:rPr>
            </w:pPr>
            <w:r w:rsidRPr="009D6D02">
              <w:rPr>
                <w:rFonts w:eastAsia="Calibri" w:cs="Calibri"/>
                <w:color w:val="000000"/>
              </w:rPr>
              <w:t>Borculo</w:t>
            </w:r>
            <w:r w:rsidR="001E5729" w:rsidRPr="009D6D02">
              <w:rPr>
                <w:rFonts w:eastAsia="Calibri" w:cs="Calibri"/>
                <w:color w:val="000000"/>
              </w:rPr>
              <w:t xml:space="preserve"> </w:t>
            </w:r>
          </w:p>
        </w:tc>
      </w:tr>
      <w:tr w:rsidR="0031032D" w14:paraId="7EFBF484" w14:textId="77777777">
        <w:tc>
          <w:tcPr>
            <w:tcW w:w="1257" w:type="dxa"/>
          </w:tcPr>
          <w:p w14:paraId="2C28CA3C" w14:textId="77777777" w:rsidR="0031032D" w:rsidRPr="009D6D02" w:rsidRDefault="00E47860">
            <w:pPr>
              <w:pBdr>
                <w:top w:val="nil"/>
                <w:left w:val="nil"/>
                <w:bottom w:val="nil"/>
                <w:right w:val="nil"/>
                <w:between w:val="nil"/>
              </w:pBdr>
              <w:ind w:left="87"/>
              <w:rPr>
                <w:rFonts w:eastAsia="Calibri" w:cs="Calibri"/>
                <w:b/>
                <w:color w:val="000000"/>
              </w:rPr>
            </w:pPr>
            <w:bookmarkStart w:id="1" w:name="30j0zll" w:colFirst="0" w:colLast="0"/>
            <w:bookmarkEnd w:id="1"/>
            <w:r w:rsidRPr="009D6D02">
              <w:rPr>
                <w:rFonts w:eastAsia="Calibri" w:cs="Calibri"/>
                <w:b/>
                <w:color w:val="000000"/>
              </w:rPr>
              <w:t>Notulist</w:t>
            </w:r>
          </w:p>
        </w:tc>
        <w:tc>
          <w:tcPr>
            <w:tcW w:w="3880" w:type="dxa"/>
          </w:tcPr>
          <w:p w14:paraId="33E32242" w14:textId="08D757B8" w:rsidR="0031032D" w:rsidRPr="009D6D02" w:rsidRDefault="00AD0153" w:rsidP="00AD0153">
            <w:pPr>
              <w:pBdr>
                <w:top w:val="nil"/>
                <w:left w:val="nil"/>
                <w:bottom w:val="nil"/>
                <w:right w:val="nil"/>
                <w:between w:val="nil"/>
              </w:pBdr>
              <w:rPr>
                <w:rFonts w:eastAsia="Calibri" w:cs="Calibri"/>
                <w:color w:val="000000"/>
              </w:rPr>
            </w:pPr>
            <w:r w:rsidRPr="009D6D02">
              <w:rPr>
                <w:rFonts w:eastAsia="Calibri" w:cs="Calibri"/>
                <w:color w:val="000000"/>
              </w:rPr>
              <w:t>Kevin ten Buuren</w:t>
            </w:r>
          </w:p>
        </w:tc>
        <w:tc>
          <w:tcPr>
            <w:tcW w:w="1350" w:type="dxa"/>
          </w:tcPr>
          <w:p w14:paraId="2BA61C3D" w14:textId="77777777" w:rsidR="0031032D" w:rsidRPr="009D6D02" w:rsidRDefault="0031032D">
            <w:pPr>
              <w:pBdr>
                <w:top w:val="nil"/>
                <w:left w:val="nil"/>
                <w:bottom w:val="nil"/>
                <w:right w:val="nil"/>
                <w:between w:val="nil"/>
              </w:pBdr>
              <w:ind w:left="87"/>
              <w:rPr>
                <w:rFonts w:eastAsia="Calibri" w:cs="Calibri"/>
                <w:b/>
                <w:color w:val="000000"/>
              </w:rPr>
            </w:pPr>
          </w:p>
        </w:tc>
        <w:tc>
          <w:tcPr>
            <w:tcW w:w="3150" w:type="dxa"/>
          </w:tcPr>
          <w:p w14:paraId="1E9616F8" w14:textId="77777777" w:rsidR="0031032D" w:rsidRPr="009D6D02" w:rsidRDefault="0031032D">
            <w:pPr>
              <w:pBdr>
                <w:top w:val="nil"/>
                <w:left w:val="nil"/>
                <w:bottom w:val="nil"/>
                <w:right w:val="nil"/>
                <w:between w:val="nil"/>
              </w:pBdr>
              <w:ind w:left="87"/>
              <w:rPr>
                <w:rFonts w:eastAsia="Calibri" w:cs="Calibri"/>
                <w:color w:val="000000"/>
              </w:rPr>
            </w:pPr>
          </w:p>
        </w:tc>
      </w:tr>
      <w:tr w:rsidR="00696942" w14:paraId="6152CB37" w14:textId="77777777">
        <w:tc>
          <w:tcPr>
            <w:tcW w:w="1257" w:type="dxa"/>
          </w:tcPr>
          <w:p w14:paraId="22E076A6" w14:textId="77777777" w:rsidR="00696942" w:rsidRPr="009D6D02" w:rsidRDefault="00696942" w:rsidP="00696942">
            <w:pPr>
              <w:pBdr>
                <w:top w:val="nil"/>
                <w:left w:val="nil"/>
                <w:bottom w:val="nil"/>
                <w:right w:val="nil"/>
                <w:between w:val="nil"/>
              </w:pBdr>
              <w:ind w:left="87"/>
              <w:rPr>
                <w:rFonts w:eastAsia="Calibri" w:cs="Calibri"/>
                <w:b/>
                <w:color w:val="000000"/>
              </w:rPr>
            </w:pPr>
            <w:r w:rsidRPr="009D6D02">
              <w:rPr>
                <w:rFonts w:eastAsia="Calibri" w:cs="Calibri"/>
                <w:b/>
                <w:color w:val="000000"/>
              </w:rPr>
              <w:t>Voorzitter</w:t>
            </w:r>
          </w:p>
        </w:tc>
        <w:tc>
          <w:tcPr>
            <w:tcW w:w="3880" w:type="dxa"/>
          </w:tcPr>
          <w:p w14:paraId="18347A2D" w14:textId="77777777" w:rsidR="00696942" w:rsidRPr="009D6D02" w:rsidRDefault="00696942" w:rsidP="00B75B66">
            <w:pPr>
              <w:pBdr>
                <w:top w:val="nil"/>
                <w:left w:val="nil"/>
                <w:bottom w:val="nil"/>
                <w:right w:val="nil"/>
                <w:between w:val="nil"/>
              </w:pBdr>
              <w:rPr>
                <w:rFonts w:eastAsia="Calibri" w:cs="Calibri"/>
                <w:color w:val="000000"/>
              </w:rPr>
            </w:pPr>
            <w:r w:rsidRPr="009D6D02">
              <w:rPr>
                <w:rFonts w:eastAsia="Calibri" w:cs="Calibri"/>
                <w:color w:val="000000"/>
              </w:rPr>
              <w:t>Stef Doornewaard</w:t>
            </w:r>
          </w:p>
        </w:tc>
        <w:tc>
          <w:tcPr>
            <w:tcW w:w="1350" w:type="dxa"/>
          </w:tcPr>
          <w:p w14:paraId="303FC8D8" w14:textId="77777777" w:rsidR="00696942" w:rsidRPr="009D6D02" w:rsidRDefault="00696942" w:rsidP="00696942">
            <w:pPr>
              <w:pBdr>
                <w:top w:val="nil"/>
                <w:left w:val="nil"/>
                <w:bottom w:val="nil"/>
                <w:right w:val="nil"/>
                <w:between w:val="nil"/>
              </w:pBdr>
              <w:ind w:left="87"/>
              <w:rPr>
                <w:rFonts w:eastAsia="Calibri" w:cs="Calibri"/>
                <w:b/>
                <w:color w:val="000000"/>
              </w:rPr>
            </w:pPr>
          </w:p>
        </w:tc>
        <w:tc>
          <w:tcPr>
            <w:tcW w:w="3150" w:type="dxa"/>
          </w:tcPr>
          <w:p w14:paraId="1A08DEA9" w14:textId="77777777" w:rsidR="00696942" w:rsidRPr="009D6D02" w:rsidRDefault="00696942" w:rsidP="00696942">
            <w:pPr>
              <w:pBdr>
                <w:top w:val="nil"/>
                <w:left w:val="nil"/>
                <w:bottom w:val="nil"/>
                <w:right w:val="nil"/>
                <w:between w:val="nil"/>
              </w:pBdr>
              <w:ind w:left="87"/>
              <w:rPr>
                <w:rFonts w:eastAsia="Calibri" w:cs="Calibri"/>
                <w:color w:val="000000"/>
              </w:rPr>
            </w:pPr>
          </w:p>
        </w:tc>
      </w:tr>
      <w:tr w:rsidR="00696942" w14:paraId="7B60B613" w14:textId="77777777">
        <w:tc>
          <w:tcPr>
            <w:tcW w:w="9637" w:type="dxa"/>
            <w:gridSpan w:val="4"/>
            <w:tcBorders>
              <w:top w:val="single" w:sz="12" w:space="0" w:color="000000"/>
              <w:left w:val="nil"/>
              <w:bottom w:val="single" w:sz="12" w:space="0" w:color="000000"/>
              <w:right w:val="nil"/>
            </w:tcBorders>
            <w:vAlign w:val="center"/>
          </w:tcPr>
          <w:p w14:paraId="404AE44F" w14:textId="57CFA6DE" w:rsidR="00696942" w:rsidRDefault="00696942" w:rsidP="00696942">
            <w:pPr>
              <w:pBdr>
                <w:top w:val="nil"/>
                <w:left w:val="nil"/>
                <w:bottom w:val="nil"/>
                <w:right w:val="nil"/>
                <w:between w:val="nil"/>
              </w:pBdr>
              <w:ind w:left="87"/>
              <w:rPr>
                <w:color w:val="000000"/>
                <w:sz w:val="20"/>
                <w:szCs w:val="20"/>
              </w:rPr>
            </w:pPr>
            <w:r>
              <w:rPr>
                <w:color w:val="000000"/>
                <w:sz w:val="20"/>
                <w:szCs w:val="20"/>
              </w:rPr>
              <w:t xml:space="preserve">Aanwezig: </w:t>
            </w:r>
            <w:r w:rsidR="00B75B66">
              <w:rPr>
                <w:color w:val="000000"/>
                <w:sz w:val="20"/>
                <w:szCs w:val="20"/>
              </w:rPr>
              <w:t>Stef, Lizzy, Esther, Marloes, Martine, Kevin, Jet en Heidi.</w:t>
            </w:r>
          </w:p>
          <w:p w14:paraId="142570AF" w14:textId="544169A4" w:rsidR="00696942" w:rsidRDefault="00696942" w:rsidP="00696942">
            <w:pPr>
              <w:pBdr>
                <w:top w:val="nil"/>
                <w:left w:val="nil"/>
                <w:bottom w:val="nil"/>
                <w:right w:val="nil"/>
                <w:between w:val="nil"/>
              </w:pBdr>
              <w:rPr>
                <w:color w:val="000000"/>
                <w:sz w:val="20"/>
                <w:szCs w:val="20"/>
              </w:rPr>
            </w:pPr>
            <w:r>
              <w:rPr>
                <w:color w:val="000000"/>
                <w:sz w:val="20"/>
                <w:szCs w:val="20"/>
              </w:rPr>
              <w:t xml:space="preserve"> Afwezig:</w:t>
            </w:r>
            <w:r w:rsidR="00B75B66">
              <w:rPr>
                <w:color w:val="000000"/>
                <w:sz w:val="20"/>
                <w:szCs w:val="20"/>
              </w:rPr>
              <w:t>-</w:t>
            </w:r>
          </w:p>
        </w:tc>
      </w:tr>
    </w:tbl>
    <w:p w14:paraId="4835E233" w14:textId="77777777" w:rsidR="0031032D" w:rsidRDefault="0031032D">
      <w:pPr>
        <w:ind w:left="360"/>
        <w:rPr>
          <w:rFonts w:ascii="Calibri" w:eastAsia="Calibri" w:hAnsi="Calibri" w:cs="Calibri"/>
          <w:b/>
        </w:rPr>
      </w:pPr>
    </w:p>
    <w:tbl>
      <w:tblPr>
        <w:tblStyle w:val="a0"/>
        <w:tblW w:w="9516" w:type="dxa"/>
        <w:tblInd w:w="108" w:type="dxa"/>
        <w:tblBorders>
          <w:top w:val="single" w:sz="12" w:space="0" w:color="000000"/>
          <w:left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540"/>
        <w:gridCol w:w="8976"/>
      </w:tblGrid>
      <w:tr w:rsidR="0031032D" w14:paraId="3F5DBE8E" w14:textId="77777777" w:rsidTr="5FC86929">
        <w:tc>
          <w:tcPr>
            <w:tcW w:w="540" w:type="dxa"/>
            <w:tcBorders>
              <w:top w:val="single" w:sz="12" w:space="0" w:color="auto"/>
              <w:left w:val="single" w:sz="12" w:space="0" w:color="auto"/>
              <w:bottom w:val="single" w:sz="12" w:space="0" w:color="000000" w:themeColor="text1"/>
            </w:tcBorders>
            <w:shd w:val="clear" w:color="auto" w:fill="000080"/>
          </w:tcPr>
          <w:p w14:paraId="56339C90" w14:textId="77777777" w:rsidR="0031032D" w:rsidRDefault="00E47860" w:rsidP="004128CF">
            <w:pPr>
              <w:jc w:val="center"/>
              <w:rPr>
                <w:rFonts w:ascii="Calibri" w:eastAsia="Calibri" w:hAnsi="Calibri" w:cs="Calibri"/>
                <w:b/>
                <w:color w:val="FFFFFF"/>
                <w:sz w:val="20"/>
                <w:szCs w:val="20"/>
              </w:rPr>
            </w:pPr>
            <w:bookmarkStart w:id="2" w:name="1fob9te" w:colFirst="0" w:colLast="0"/>
            <w:bookmarkEnd w:id="2"/>
            <w:r>
              <w:rPr>
                <w:rFonts w:ascii="Calibri" w:eastAsia="Calibri" w:hAnsi="Calibri" w:cs="Calibri"/>
                <w:b/>
                <w:color w:val="FFFFFF"/>
                <w:sz w:val="20"/>
                <w:szCs w:val="20"/>
              </w:rPr>
              <w:t>Nr.</w:t>
            </w:r>
          </w:p>
        </w:tc>
        <w:tc>
          <w:tcPr>
            <w:tcW w:w="8976" w:type="dxa"/>
            <w:tcBorders>
              <w:top w:val="single" w:sz="12" w:space="0" w:color="auto"/>
              <w:bottom w:val="single" w:sz="12" w:space="0" w:color="000000" w:themeColor="text1"/>
              <w:right w:val="single" w:sz="12" w:space="0" w:color="auto"/>
            </w:tcBorders>
            <w:shd w:val="clear" w:color="auto" w:fill="000080"/>
          </w:tcPr>
          <w:p w14:paraId="150A1895" w14:textId="77777777" w:rsidR="0031032D" w:rsidRDefault="00E47860" w:rsidP="004128CF">
            <w:pPr>
              <w:jc w:val="both"/>
              <w:rPr>
                <w:rFonts w:ascii="Calibri" w:eastAsia="Calibri" w:hAnsi="Calibri" w:cs="Calibri"/>
                <w:b/>
                <w:color w:val="FFFFFF"/>
                <w:sz w:val="20"/>
                <w:szCs w:val="20"/>
              </w:rPr>
            </w:pPr>
            <w:bookmarkStart w:id="3" w:name="3znysh7" w:colFirst="0" w:colLast="0"/>
            <w:bookmarkEnd w:id="3"/>
            <w:r>
              <w:rPr>
                <w:rFonts w:ascii="Calibri" w:eastAsia="Calibri" w:hAnsi="Calibri" w:cs="Calibri"/>
                <w:b/>
                <w:color w:val="FFFFFF"/>
                <w:sz w:val="20"/>
                <w:szCs w:val="20"/>
              </w:rPr>
              <w:t>Verslag</w:t>
            </w:r>
          </w:p>
        </w:tc>
      </w:tr>
      <w:tr w:rsidR="0031032D" w14:paraId="5347AECA" w14:textId="77777777" w:rsidTr="5FC86929">
        <w:tc>
          <w:tcPr>
            <w:tcW w:w="540" w:type="dxa"/>
            <w:tcBorders>
              <w:top w:val="single" w:sz="12" w:space="0" w:color="000000" w:themeColor="text1"/>
              <w:left w:val="single" w:sz="12" w:space="0" w:color="auto"/>
              <w:bottom w:val="single" w:sz="8" w:space="0" w:color="000000" w:themeColor="text1"/>
            </w:tcBorders>
            <w:shd w:val="clear" w:color="auto" w:fill="FFFF99"/>
          </w:tcPr>
          <w:p w14:paraId="0A6430CB" w14:textId="77777777" w:rsidR="0031032D" w:rsidRDefault="00E47860" w:rsidP="004128CF">
            <w:pPr>
              <w:jc w:val="right"/>
              <w:rPr>
                <w:rFonts w:ascii="Calibri" w:eastAsia="Calibri" w:hAnsi="Calibri" w:cs="Calibri"/>
                <w:b/>
                <w:sz w:val="20"/>
                <w:szCs w:val="20"/>
              </w:rPr>
            </w:pPr>
            <w:r>
              <w:rPr>
                <w:rFonts w:ascii="Calibri" w:eastAsia="Calibri" w:hAnsi="Calibri" w:cs="Calibri"/>
                <w:b/>
                <w:sz w:val="20"/>
                <w:szCs w:val="20"/>
              </w:rPr>
              <w:t>1.</w:t>
            </w:r>
          </w:p>
        </w:tc>
        <w:tc>
          <w:tcPr>
            <w:tcW w:w="8976" w:type="dxa"/>
            <w:tcBorders>
              <w:top w:val="single" w:sz="12" w:space="0" w:color="000000" w:themeColor="text1"/>
              <w:bottom w:val="single" w:sz="8" w:space="0" w:color="000000" w:themeColor="text1"/>
              <w:right w:val="single" w:sz="12" w:space="0" w:color="auto"/>
            </w:tcBorders>
            <w:shd w:val="clear" w:color="auto" w:fill="FFFF99"/>
          </w:tcPr>
          <w:p w14:paraId="40B0A21B" w14:textId="77777777" w:rsidR="0031032D" w:rsidRDefault="00E47860" w:rsidP="004128CF">
            <w:pPr>
              <w:jc w:val="both"/>
              <w:rPr>
                <w:rFonts w:ascii="Calibri" w:eastAsia="Calibri" w:hAnsi="Calibri" w:cs="Calibri"/>
                <w:b/>
                <w:sz w:val="20"/>
                <w:szCs w:val="20"/>
              </w:rPr>
            </w:pPr>
            <w:r>
              <w:rPr>
                <w:rFonts w:ascii="Calibri" w:eastAsia="Calibri" w:hAnsi="Calibri" w:cs="Calibri"/>
                <w:b/>
                <w:sz w:val="20"/>
                <w:szCs w:val="20"/>
              </w:rPr>
              <w:t>Opening / Mededelingen</w:t>
            </w:r>
          </w:p>
        </w:tc>
      </w:tr>
      <w:tr w:rsidR="0031032D" w14:paraId="5C0D2C38" w14:textId="77777777" w:rsidTr="5FC86929">
        <w:trPr>
          <w:trHeight w:val="278"/>
        </w:trPr>
        <w:tc>
          <w:tcPr>
            <w:tcW w:w="540" w:type="dxa"/>
            <w:tcBorders>
              <w:top w:val="single" w:sz="8" w:space="0" w:color="000000" w:themeColor="text1"/>
              <w:left w:val="single" w:sz="12" w:space="0" w:color="auto"/>
            </w:tcBorders>
          </w:tcPr>
          <w:p w14:paraId="00095214" w14:textId="77777777" w:rsidR="0031032D" w:rsidRDefault="0031032D" w:rsidP="004128CF">
            <w:pPr>
              <w:jc w:val="right"/>
              <w:rPr>
                <w:rFonts w:ascii="Calibri" w:eastAsia="Calibri" w:hAnsi="Calibri" w:cs="Calibri"/>
                <w:i/>
                <w:sz w:val="20"/>
                <w:szCs w:val="20"/>
              </w:rPr>
            </w:pPr>
          </w:p>
        </w:tc>
        <w:tc>
          <w:tcPr>
            <w:tcW w:w="8976" w:type="dxa"/>
            <w:tcBorders>
              <w:top w:val="single" w:sz="8" w:space="0" w:color="000000" w:themeColor="text1"/>
              <w:right w:val="single" w:sz="12" w:space="0" w:color="auto"/>
            </w:tcBorders>
          </w:tcPr>
          <w:p w14:paraId="0B23DDF5" w14:textId="77777777" w:rsidR="0031032D" w:rsidRDefault="00D26ED7" w:rsidP="004128CF">
            <w:pPr>
              <w:jc w:val="both"/>
            </w:pPr>
            <w:r>
              <w:t>Stef opent om 19:05 uur de vergadering.</w:t>
            </w:r>
          </w:p>
          <w:p w14:paraId="776BCCFE" w14:textId="77777777" w:rsidR="00B669AB" w:rsidRDefault="00B669AB" w:rsidP="004128CF">
            <w:pPr>
              <w:jc w:val="both"/>
            </w:pPr>
          </w:p>
          <w:p w14:paraId="009E82D1" w14:textId="1C000A4A" w:rsidR="00B669AB" w:rsidRDefault="00B669AB" w:rsidP="004128CF">
            <w:pPr>
              <w:jc w:val="both"/>
            </w:pPr>
            <w:r>
              <w:t>Martine stelt zichzelf</w:t>
            </w:r>
            <w:r w:rsidR="2602EDEC">
              <w:t xml:space="preserve"> kort</w:t>
            </w:r>
            <w:r w:rsidR="00547C12">
              <w:t xml:space="preserve"> voor aan alle aanwezigen. </w:t>
            </w:r>
          </w:p>
        </w:tc>
      </w:tr>
      <w:tr w:rsidR="0031032D" w14:paraId="46527124" w14:textId="77777777" w:rsidTr="5FC86929">
        <w:tc>
          <w:tcPr>
            <w:tcW w:w="540" w:type="dxa"/>
            <w:tcBorders>
              <w:left w:val="single" w:sz="12" w:space="0" w:color="auto"/>
              <w:bottom w:val="single" w:sz="8" w:space="0" w:color="000000" w:themeColor="text1"/>
            </w:tcBorders>
            <w:shd w:val="clear" w:color="auto" w:fill="FFFF99"/>
          </w:tcPr>
          <w:p w14:paraId="006652DB" w14:textId="77777777" w:rsidR="0031032D" w:rsidRDefault="00E47860" w:rsidP="004128CF">
            <w:pPr>
              <w:jc w:val="right"/>
              <w:rPr>
                <w:rFonts w:ascii="Calibri" w:eastAsia="Calibri" w:hAnsi="Calibri" w:cs="Calibri"/>
                <w:b/>
                <w:sz w:val="20"/>
                <w:szCs w:val="20"/>
              </w:rPr>
            </w:pPr>
            <w:r>
              <w:rPr>
                <w:rFonts w:ascii="Calibri" w:eastAsia="Calibri" w:hAnsi="Calibri" w:cs="Calibri"/>
                <w:b/>
                <w:sz w:val="20"/>
                <w:szCs w:val="20"/>
              </w:rPr>
              <w:t>2.</w:t>
            </w:r>
          </w:p>
        </w:tc>
        <w:tc>
          <w:tcPr>
            <w:tcW w:w="8976" w:type="dxa"/>
            <w:tcBorders>
              <w:bottom w:val="single" w:sz="8" w:space="0" w:color="000000" w:themeColor="text1"/>
              <w:right w:val="single" w:sz="12" w:space="0" w:color="auto"/>
            </w:tcBorders>
            <w:shd w:val="clear" w:color="auto" w:fill="FFFF99"/>
          </w:tcPr>
          <w:p w14:paraId="70855673" w14:textId="77777777" w:rsidR="0031032D" w:rsidRDefault="00E47860" w:rsidP="004128CF">
            <w:pPr>
              <w:jc w:val="both"/>
              <w:rPr>
                <w:rFonts w:ascii="Calibri" w:eastAsia="Calibri" w:hAnsi="Calibri" w:cs="Calibri"/>
                <w:b/>
                <w:sz w:val="20"/>
                <w:szCs w:val="20"/>
              </w:rPr>
            </w:pPr>
            <w:r>
              <w:rPr>
                <w:rFonts w:ascii="Calibri" w:eastAsia="Calibri" w:hAnsi="Calibri" w:cs="Calibri"/>
                <w:b/>
                <w:sz w:val="20"/>
                <w:szCs w:val="20"/>
              </w:rPr>
              <w:t>Notulen / Actiepunten</w:t>
            </w:r>
          </w:p>
        </w:tc>
      </w:tr>
      <w:tr w:rsidR="0031032D" w14:paraId="10DF927A" w14:textId="77777777" w:rsidTr="5FC86929">
        <w:trPr>
          <w:trHeight w:val="218"/>
        </w:trPr>
        <w:tc>
          <w:tcPr>
            <w:tcW w:w="540" w:type="dxa"/>
            <w:tcBorders>
              <w:top w:val="single" w:sz="8" w:space="0" w:color="000000" w:themeColor="text1"/>
              <w:left w:val="single" w:sz="12" w:space="0" w:color="auto"/>
              <w:bottom w:val="single" w:sz="8" w:space="0" w:color="auto"/>
            </w:tcBorders>
            <w:shd w:val="clear" w:color="auto" w:fill="auto"/>
          </w:tcPr>
          <w:p w14:paraId="63CB4193" w14:textId="77777777" w:rsidR="0031032D" w:rsidRDefault="0031032D" w:rsidP="004128CF">
            <w:pPr>
              <w:jc w:val="right"/>
              <w:rPr>
                <w:rFonts w:ascii="Calibri" w:eastAsia="Calibri" w:hAnsi="Calibri" w:cs="Calibri"/>
                <w:b/>
                <w:sz w:val="20"/>
                <w:szCs w:val="20"/>
              </w:rPr>
            </w:pPr>
          </w:p>
        </w:tc>
        <w:tc>
          <w:tcPr>
            <w:tcW w:w="8976" w:type="dxa"/>
            <w:tcBorders>
              <w:top w:val="single" w:sz="8" w:space="0" w:color="000000" w:themeColor="text1"/>
              <w:bottom w:val="single" w:sz="8" w:space="0" w:color="auto"/>
              <w:right w:val="single" w:sz="12" w:space="0" w:color="auto"/>
            </w:tcBorders>
            <w:shd w:val="clear" w:color="auto" w:fill="auto"/>
          </w:tcPr>
          <w:p w14:paraId="079F99E5" w14:textId="6416C0BC" w:rsidR="0031032D" w:rsidRDefault="00220E6B" w:rsidP="004128CF">
            <w:pPr>
              <w:jc w:val="both"/>
              <w:rPr>
                <w:color w:val="FF0000"/>
              </w:rPr>
            </w:pPr>
            <w:r>
              <w:t xml:space="preserve">Kevin heeft </w:t>
            </w:r>
            <w:r w:rsidR="005104E8">
              <w:t>de afgesproken aanpassingen</w:t>
            </w:r>
            <w:r w:rsidR="2F18EDC1">
              <w:t xml:space="preserve"> nog</w:t>
            </w:r>
            <w:r w:rsidR="005104E8">
              <w:t xml:space="preserve"> niet doorgevoerd. Hij gaat dit z.s.m. doen. Notulen plaatsen en jaarverslag aanpassen.</w:t>
            </w:r>
          </w:p>
        </w:tc>
      </w:tr>
      <w:tr w:rsidR="00C75B5A" w:rsidRPr="00C75B5A" w14:paraId="73DF3B64" w14:textId="77777777" w:rsidTr="5FC86929">
        <w:trPr>
          <w:trHeight w:val="218"/>
        </w:trPr>
        <w:tc>
          <w:tcPr>
            <w:tcW w:w="540" w:type="dxa"/>
            <w:tcBorders>
              <w:top w:val="single" w:sz="8" w:space="0" w:color="auto"/>
              <w:left w:val="single" w:sz="12" w:space="0" w:color="auto"/>
              <w:bottom w:val="single" w:sz="8" w:space="0" w:color="auto"/>
            </w:tcBorders>
            <w:shd w:val="clear" w:color="auto" w:fill="FFFF99"/>
          </w:tcPr>
          <w:p w14:paraId="6C031335" w14:textId="77777777" w:rsidR="00C75B5A" w:rsidRPr="00C75B5A" w:rsidRDefault="00C75B5A" w:rsidP="004128CF">
            <w:pPr>
              <w:jc w:val="right"/>
              <w:rPr>
                <w:rFonts w:ascii="Calibri" w:eastAsia="Calibri" w:hAnsi="Calibri" w:cs="Calibri"/>
                <w:b/>
                <w:sz w:val="20"/>
                <w:szCs w:val="20"/>
              </w:rPr>
            </w:pPr>
            <w:r w:rsidRPr="00C75B5A">
              <w:rPr>
                <w:rFonts w:ascii="Calibri" w:eastAsia="Calibri" w:hAnsi="Calibri" w:cs="Calibri"/>
                <w:b/>
                <w:sz w:val="20"/>
                <w:szCs w:val="20"/>
              </w:rPr>
              <w:t>3.</w:t>
            </w:r>
          </w:p>
        </w:tc>
        <w:tc>
          <w:tcPr>
            <w:tcW w:w="8976" w:type="dxa"/>
            <w:tcBorders>
              <w:top w:val="single" w:sz="8" w:space="0" w:color="auto"/>
              <w:bottom w:val="single" w:sz="8" w:space="0" w:color="auto"/>
              <w:right w:val="single" w:sz="12" w:space="0" w:color="auto"/>
            </w:tcBorders>
            <w:shd w:val="clear" w:color="auto" w:fill="FFFF99"/>
          </w:tcPr>
          <w:p w14:paraId="565E1F2F" w14:textId="37225C7A" w:rsidR="00B1307B" w:rsidRPr="00514B89" w:rsidRDefault="00514B89" w:rsidP="00514B89">
            <w:pPr>
              <w:jc w:val="both"/>
              <w:rPr>
                <w:rFonts w:asciiTheme="majorHAnsi" w:hAnsiTheme="majorHAnsi" w:cstheme="majorHAnsi"/>
                <w:b/>
                <w:sz w:val="20"/>
                <w:szCs w:val="20"/>
              </w:rPr>
            </w:pPr>
            <w:r>
              <w:rPr>
                <w:rFonts w:asciiTheme="majorHAnsi" w:hAnsiTheme="majorHAnsi" w:cstheme="majorHAnsi"/>
                <w:b/>
                <w:sz w:val="20"/>
                <w:szCs w:val="20"/>
              </w:rPr>
              <w:t>Terugkoppeling inspectie</w:t>
            </w:r>
          </w:p>
        </w:tc>
      </w:tr>
      <w:tr w:rsidR="00C75B5A" w:rsidRPr="00C75B5A" w14:paraId="281D07A2" w14:textId="77777777" w:rsidTr="5FC86929">
        <w:trPr>
          <w:trHeight w:val="218"/>
        </w:trPr>
        <w:tc>
          <w:tcPr>
            <w:tcW w:w="540" w:type="dxa"/>
            <w:tcBorders>
              <w:top w:val="single" w:sz="8" w:space="0" w:color="auto"/>
              <w:left w:val="single" w:sz="12" w:space="0" w:color="auto"/>
              <w:bottom w:val="single" w:sz="8" w:space="0" w:color="000000" w:themeColor="text1"/>
            </w:tcBorders>
            <w:shd w:val="clear" w:color="auto" w:fill="auto"/>
          </w:tcPr>
          <w:p w14:paraId="55F66C0E" w14:textId="7440E4D0" w:rsidR="00C75B5A" w:rsidRPr="00C75B5A" w:rsidRDefault="00C75B5A" w:rsidP="004128CF">
            <w:pPr>
              <w:jc w:val="right"/>
              <w:rPr>
                <w:rFonts w:ascii="Calibri" w:eastAsia="Calibri" w:hAnsi="Calibri" w:cs="Calibri"/>
                <w:b/>
                <w:sz w:val="20"/>
                <w:szCs w:val="20"/>
              </w:rPr>
            </w:pPr>
          </w:p>
        </w:tc>
        <w:tc>
          <w:tcPr>
            <w:tcW w:w="8976" w:type="dxa"/>
            <w:tcBorders>
              <w:top w:val="single" w:sz="8" w:space="0" w:color="auto"/>
              <w:bottom w:val="single" w:sz="8" w:space="0" w:color="000000" w:themeColor="text1"/>
              <w:right w:val="single" w:sz="12" w:space="0" w:color="auto"/>
            </w:tcBorders>
            <w:shd w:val="clear" w:color="auto" w:fill="auto"/>
          </w:tcPr>
          <w:p w14:paraId="5E02477B" w14:textId="376CCCC2" w:rsidR="00B30BF4" w:rsidRDefault="00B30BF4" w:rsidP="00B30BF4">
            <w:pPr>
              <w:jc w:val="both"/>
            </w:pPr>
            <w:r>
              <w:t xml:space="preserve">Heidi vertelt dat de inspectie ons heeft laten weten dat wij met een voldoende beoordeeld zijn. Wel hebben wij </w:t>
            </w:r>
            <w:r w:rsidR="008D2B2C">
              <w:t>twee</w:t>
            </w:r>
            <w:r>
              <w:t xml:space="preserve"> herstelopdrachten gekregen. 1 van deze opdrachten is gericht op burgerschap. De inspectie was positief over het bezoek aan onze school.</w:t>
            </w:r>
            <w:r w:rsidR="008B514D">
              <w:t xml:space="preserve"> </w:t>
            </w:r>
            <w:r w:rsidR="00952E45">
              <w:t>De inspectie heeft onze school bezocht</w:t>
            </w:r>
            <w:r w:rsidR="00B459A7">
              <w:t xml:space="preserve"> n.a.v. een steekproef. Het resultaat van dit bezoek wordt morgen gedeeld met ouders via de nieuwsbrief.</w:t>
            </w:r>
            <w:r w:rsidR="00344A91">
              <w:t xml:space="preserve"> </w:t>
            </w:r>
          </w:p>
          <w:p w14:paraId="699C3152" w14:textId="77777777" w:rsidR="00C75B5A" w:rsidRPr="00C75B5A" w:rsidRDefault="00C75B5A" w:rsidP="004128CF">
            <w:pPr>
              <w:jc w:val="both"/>
              <w:rPr>
                <w:color w:val="FF0000"/>
              </w:rPr>
            </w:pPr>
          </w:p>
        </w:tc>
      </w:tr>
      <w:tr w:rsidR="0031032D" w14:paraId="01ED3256" w14:textId="77777777" w:rsidTr="5FC86929">
        <w:tc>
          <w:tcPr>
            <w:tcW w:w="540" w:type="dxa"/>
            <w:tcBorders>
              <w:top w:val="single" w:sz="4" w:space="0" w:color="000000" w:themeColor="text1"/>
              <w:left w:val="single" w:sz="12" w:space="0" w:color="auto"/>
              <w:bottom w:val="single" w:sz="4" w:space="0" w:color="000000" w:themeColor="text1"/>
            </w:tcBorders>
            <w:shd w:val="clear" w:color="auto" w:fill="FFFF99"/>
          </w:tcPr>
          <w:p w14:paraId="7CBA9A74" w14:textId="77777777" w:rsidR="0031032D" w:rsidRDefault="00C75B5A" w:rsidP="004128CF">
            <w:pPr>
              <w:jc w:val="right"/>
              <w:rPr>
                <w:rFonts w:ascii="Calibri" w:eastAsia="Calibri" w:hAnsi="Calibri" w:cs="Calibri"/>
                <w:b/>
                <w:sz w:val="20"/>
                <w:szCs w:val="20"/>
              </w:rPr>
            </w:pPr>
            <w:r>
              <w:rPr>
                <w:rFonts w:ascii="Calibri" w:eastAsia="Calibri" w:hAnsi="Calibri" w:cs="Calibri"/>
                <w:b/>
                <w:sz w:val="20"/>
                <w:szCs w:val="20"/>
              </w:rPr>
              <w:t>4</w:t>
            </w:r>
            <w:r w:rsidR="00E47860">
              <w:rPr>
                <w:rFonts w:ascii="Calibri" w:eastAsia="Calibri" w:hAnsi="Calibri" w:cs="Calibri"/>
                <w:b/>
                <w:sz w:val="20"/>
                <w:szCs w:val="20"/>
              </w:rPr>
              <w:t>.</w:t>
            </w:r>
          </w:p>
        </w:tc>
        <w:tc>
          <w:tcPr>
            <w:tcW w:w="8976" w:type="dxa"/>
            <w:tcBorders>
              <w:top w:val="single" w:sz="4" w:space="0" w:color="000000" w:themeColor="text1"/>
              <w:bottom w:val="single" w:sz="4" w:space="0" w:color="000000" w:themeColor="text1"/>
              <w:right w:val="single" w:sz="12" w:space="0" w:color="auto"/>
            </w:tcBorders>
            <w:shd w:val="clear" w:color="auto" w:fill="FFFF99"/>
          </w:tcPr>
          <w:p w14:paraId="7447CF6B" w14:textId="7BCEC6DF" w:rsidR="004049D1" w:rsidRPr="004049D1" w:rsidRDefault="00514B89" w:rsidP="001418D6">
            <w:pPr>
              <w:rPr>
                <w:rFonts w:ascii="Calibri" w:eastAsia="Calibri" w:hAnsi="Calibri" w:cs="Calibri"/>
                <w:b/>
                <w:sz w:val="20"/>
                <w:szCs w:val="20"/>
              </w:rPr>
            </w:pPr>
            <w:r>
              <w:rPr>
                <w:rFonts w:ascii="Calibri" w:eastAsia="Calibri" w:hAnsi="Calibri" w:cs="Calibri"/>
                <w:b/>
                <w:sz w:val="20"/>
                <w:szCs w:val="20"/>
              </w:rPr>
              <w:t>Subsidie basisvaardigheden</w:t>
            </w:r>
          </w:p>
        </w:tc>
      </w:tr>
      <w:tr w:rsidR="001E5729" w14:paraId="5FED067F" w14:textId="77777777" w:rsidTr="5FC86929">
        <w:tc>
          <w:tcPr>
            <w:tcW w:w="540" w:type="dxa"/>
            <w:tcBorders>
              <w:top w:val="single" w:sz="4" w:space="0" w:color="000000" w:themeColor="text1"/>
              <w:left w:val="single" w:sz="12" w:space="0" w:color="auto"/>
              <w:bottom w:val="single" w:sz="4" w:space="0" w:color="000000" w:themeColor="text1"/>
            </w:tcBorders>
          </w:tcPr>
          <w:p w14:paraId="03B0C777" w14:textId="77777777" w:rsidR="001E5729" w:rsidRPr="001E5729" w:rsidRDefault="001E5729" w:rsidP="001E5729">
            <w:pPr>
              <w:tabs>
                <w:tab w:val="right" w:pos="310"/>
              </w:tabs>
              <w:rPr>
                <w:rFonts w:ascii="Calibri" w:eastAsia="Calibri" w:hAnsi="Calibri" w:cs="Calibri"/>
                <w:b/>
                <w:sz w:val="20"/>
                <w:szCs w:val="20"/>
              </w:rPr>
            </w:pPr>
          </w:p>
        </w:tc>
        <w:tc>
          <w:tcPr>
            <w:tcW w:w="8976" w:type="dxa"/>
            <w:tcBorders>
              <w:top w:val="single" w:sz="4" w:space="0" w:color="000000" w:themeColor="text1"/>
              <w:bottom w:val="single" w:sz="4" w:space="0" w:color="000000" w:themeColor="text1"/>
              <w:right w:val="single" w:sz="12" w:space="0" w:color="auto"/>
            </w:tcBorders>
          </w:tcPr>
          <w:p w14:paraId="2FE0D8E1" w14:textId="04F2F9AA" w:rsidR="001E5729" w:rsidRDefault="008A531C" w:rsidP="004128CF">
            <w:r>
              <w:t xml:space="preserve">De subsidie </w:t>
            </w:r>
            <w:r w:rsidR="04B89339">
              <w:t xml:space="preserve">basisvaardigheden </w:t>
            </w:r>
            <w:r>
              <w:t xml:space="preserve">hebben wij </w:t>
            </w:r>
            <w:r w:rsidR="6C4567E5">
              <w:t>binnengekregen</w:t>
            </w:r>
            <w:r>
              <w:t xml:space="preserve">. </w:t>
            </w:r>
            <w:r w:rsidR="7261E985">
              <w:t>Voor deze subsidie</w:t>
            </w:r>
            <w:r>
              <w:t xml:space="preserve"> moet een plan opgesteld worden. Heidi en Debbie zijn hier mee bezig. Dit plan wordt later met ons</w:t>
            </w:r>
            <w:r w:rsidR="006C8580">
              <w:t xml:space="preserve"> (MR)</w:t>
            </w:r>
            <w:r>
              <w:t xml:space="preserve"> besproken. Deze subsidie wordt toegespitst op burgerschap </w:t>
            </w:r>
            <w:r w:rsidR="005A3AFC">
              <w:t xml:space="preserve">en taal. </w:t>
            </w:r>
            <w:r w:rsidR="5B530EFC">
              <w:t>Er wordt o.a. ingezet op het versterken van het aanbod in de onderbouw, het</w:t>
            </w:r>
            <w:r w:rsidR="005A3AFC">
              <w:t xml:space="preserve"> aanschaffen</w:t>
            </w:r>
            <w:r w:rsidR="1F70438E">
              <w:t xml:space="preserve"> van extra</w:t>
            </w:r>
            <w:r w:rsidR="005A3AFC">
              <w:t xml:space="preserve"> biebboeken en scholing van personeel. </w:t>
            </w:r>
            <w:r w:rsidR="00C61636">
              <w:t xml:space="preserve">De MR heeft hier geen speciale bevoegdheid. Het is alleen ter kennisgeving. </w:t>
            </w:r>
            <w:r w:rsidR="00253039">
              <w:t>De</w:t>
            </w:r>
            <w:r w:rsidR="7FF06B73">
              <w:t xml:space="preserve"> subsidie is twee jaar geldig.</w:t>
            </w:r>
            <w:r>
              <w:br/>
            </w:r>
          </w:p>
        </w:tc>
      </w:tr>
      <w:tr w:rsidR="001E5729" w14:paraId="706B0673" w14:textId="77777777" w:rsidTr="5FC86929">
        <w:tc>
          <w:tcPr>
            <w:tcW w:w="540" w:type="dxa"/>
            <w:tcBorders>
              <w:top w:val="single" w:sz="4" w:space="0" w:color="000000" w:themeColor="text1"/>
              <w:left w:val="single" w:sz="12" w:space="0" w:color="auto"/>
              <w:bottom w:val="single" w:sz="4" w:space="0" w:color="000000" w:themeColor="text1"/>
            </w:tcBorders>
            <w:shd w:val="clear" w:color="auto" w:fill="FFFF99"/>
          </w:tcPr>
          <w:p w14:paraId="231F0DC4" w14:textId="77777777" w:rsidR="001E5729" w:rsidRDefault="001E5729" w:rsidP="001E5729">
            <w:pPr>
              <w:tabs>
                <w:tab w:val="right" w:pos="310"/>
              </w:tabs>
              <w:rPr>
                <w:rFonts w:ascii="Calibri" w:eastAsia="Calibri" w:hAnsi="Calibri" w:cs="Calibri"/>
                <w:b/>
                <w:sz w:val="20"/>
                <w:szCs w:val="20"/>
              </w:rPr>
            </w:pPr>
            <w:r>
              <w:rPr>
                <w:rFonts w:ascii="Calibri" w:eastAsia="Calibri" w:hAnsi="Calibri" w:cs="Calibri"/>
                <w:b/>
                <w:sz w:val="20"/>
                <w:szCs w:val="20"/>
              </w:rPr>
              <w:tab/>
              <w:t>5.</w:t>
            </w:r>
          </w:p>
        </w:tc>
        <w:tc>
          <w:tcPr>
            <w:tcW w:w="8976" w:type="dxa"/>
            <w:tcBorders>
              <w:top w:val="single" w:sz="4" w:space="0" w:color="000000" w:themeColor="text1"/>
              <w:bottom w:val="single" w:sz="4" w:space="0" w:color="000000" w:themeColor="text1"/>
              <w:right w:val="single" w:sz="12" w:space="0" w:color="auto"/>
            </w:tcBorders>
            <w:shd w:val="clear" w:color="auto" w:fill="FFFF99"/>
          </w:tcPr>
          <w:p w14:paraId="795FEF44" w14:textId="4DA7829D" w:rsidR="001E5729" w:rsidRPr="006018E4" w:rsidRDefault="00514B89" w:rsidP="006018E4">
            <w:pPr>
              <w:rPr>
                <w:rFonts w:ascii="Calibri" w:eastAsia="Calibri" w:hAnsi="Calibri" w:cs="Calibri"/>
                <w:b/>
                <w:sz w:val="20"/>
                <w:szCs w:val="20"/>
              </w:rPr>
            </w:pPr>
            <w:r>
              <w:rPr>
                <w:rFonts w:ascii="Calibri" w:eastAsia="Calibri" w:hAnsi="Calibri" w:cs="Calibri"/>
                <w:b/>
                <w:sz w:val="20"/>
                <w:szCs w:val="20"/>
              </w:rPr>
              <w:t>Memo over fusie</w:t>
            </w:r>
          </w:p>
        </w:tc>
      </w:tr>
      <w:tr w:rsidR="001E5729" w14:paraId="19F57FCA" w14:textId="77777777" w:rsidTr="5FC86929">
        <w:tc>
          <w:tcPr>
            <w:tcW w:w="540" w:type="dxa"/>
            <w:tcBorders>
              <w:top w:val="single" w:sz="4" w:space="0" w:color="000000" w:themeColor="text1"/>
              <w:left w:val="single" w:sz="12" w:space="0" w:color="auto"/>
              <w:bottom w:val="single" w:sz="4" w:space="0" w:color="000000" w:themeColor="text1"/>
            </w:tcBorders>
            <w:shd w:val="clear" w:color="auto" w:fill="auto"/>
          </w:tcPr>
          <w:p w14:paraId="54E368A1" w14:textId="77777777" w:rsidR="001E5729" w:rsidRDefault="001E5729" w:rsidP="001E5729">
            <w:pPr>
              <w:tabs>
                <w:tab w:val="right" w:pos="310"/>
              </w:tabs>
              <w:rPr>
                <w:rFonts w:ascii="Calibri" w:eastAsia="Calibri" w:hAnsi="Calibri" w:cs="Calibri"/>
                <w:b/>
                <w:sz w:val="20"/>
                <w:szCs w:val="20"/>
              </w:rPr>
            </w:pPr>
          </w:p>
        </w:tc>
        <w:tc>
          <w:tcPr>
            <w:tcW w:w="8976" w:type="dxa"/>
            <w:tcBorders>
              <w:top w:val="single" w:sz="4" w:space="0" w:color="000000" w:themeColor="text1"/>
              <w:bottom w:val="single" w:sz="4" w:space="0" w:color="000000" w:themeColor="text1"/>
              <w:right w:val="single" w:sz="12" w:space="0" w:color="auto"/>
            </w:tcBorders>
            <w:shd w:val="clear" w:color="auto" w:fill="auto"/>
          </w:tcPr>
          <w:p w14:paraId="3331D642" w14:textId="39605562" w:rsidR="001E5729" w:rsidRPr="00E46FAA" w:rsidRDefault="005163B7" w:rsidP="5FC86929">
            <w:pPr>
              <w:rPr>
                <w:rFonts w:eastAsia="Calibri" w:cs="Calibri"/>
                <w:sz w:val="20"/>
                <w:szCs w:val="20"/>
              </w:rPr>
            </w:pPr>
            <w:r w:rsidRPr="5FC86929">
              <w:rPr>
                <w:rFonts w:eastAsia="Calibri" w:cs="Calibri"/>
              </w:rPr>
              <w:t xml:space="preserve">Martine heeft ons een memo gestuurd m.b.t de fusie. </w:t>
            </w:r>
            <w:r w:rsidR="002226EE" w:rsidRPr="5FC86929">
              <w:rPr>
                <w:rFonts w:eastAsia="Calibri" w:cs="Calibri"/>
              </w:rPr>
              <w:t>Hierin heeft ze ons duidelijk laten zien wat ons de komende tijd te wachten staa</w:t>
            </w:r>
            <w:r w:rsidR="320A12A2" w:rsidRPr="5FC86929">
              <w:rPr>
                <w:rFonts w:eastAsia="Calibri" w:cs="Calibri"/>
              </w:rPr>
              <w:t>t</w:t>
            </w:r>
            <w:r w:rsidR="002226EE" w:rsidRPr="5FC86929">
              <w:rPr>
                <w:rFonts w:eastAsia="Calibri" w:cs="Calibri"/>
              </w:rPr>
              <w:t xml:space="preserve">. </w:t>
            </w:r>
            <w:r w:rsidR="00B23E4D" w:rsidRPr="5FC86929">
              <w:rPr>
                <w:rFonts w:eastAsia="Calibri" w:cs="Calibri"/>
              </w:rPr>
              <w:t xml:space="preserve">Dit heeft ze in diverse fases uitgezet. </w:t>
            </w:r>
            <w:r w:rsidR="002226EE" w:rsidRPr="5FC86929">
              <w:rPr>
                <w:rFonts w:eastAsia="Calibri" w:cs="Calibri"/>
              </w:rPr>
              <w:t>Er z</w:t>
            </w:r>
            <w:r w:rsidR="006D6EE5">
              <w:rPr>
                <w:rFonts w:eastAsia="Calibri" w:cs="Calibri"/>
              </w:rPr>
              <w:t>ijn</w:t>
            </w:r>
            <w:r w:rsidR="002226EE" w:rsidRPr="5FC86929">
              <w:rPr>
                <w:rFonts w:eastAsia="Calibri" w:cs="Calibri"/>
              </w:rPr>
              <w:t xml:space="preserve"> bijvoorbeeld verschillende dagen gepland</w:t>
            </w:r>
            <w:r w:rsidR="1D67CDA2" w:rsidRPr="5FC86929">
              <w:rPr>
                <w:rFonts w:eastAsia="Calibri" w:cs="Calibri"/>
              </w:rPr>
              <w:t>, waarop</w:t>
            </w:r>
            <w:r w:rsidR="00E96458" w:rsidRPr="5FC86929">
              <w:rPr>
                <w:rFonts w:eastAsia="Calibri" w:cs="Calibri"/>
              </w:rPr>
              <w:t xml:space="preserve"> wij samen</w:t>
            </w:r>
            <w:r w:rsidR="2278A04D" w:rsidRPr="5FC86929">
              <w:rPr>
                <w:rFonts w:eastAsia="Calibri" w:cs="Calibri"/>
              </w:rPr>
              <w:t xml:space="preserve"> met de andere drie scholen</w:t>
            </w:r>
            <w:r w:rsidR="00E96458" w:rsidRPr="5FC86929">
              <w:rPr>
                <w:rFonts w:eastAsia="Calibri" w:cs="Calibri"/>
              </w:rPr>
              <w:t xml:space="preserve"> gaan kijken naar de te vormen visie. </w:t>
            </w:r>
            <w:r w:rsidR="00C23EFE" w:rsidRPr="5FC86929">
              <w:rPr>
                <w:rFonts w:eastAsia="Calibri" w:cs="Calibri"/>
              </w:rPr>
              <w:t>D</w:t>
            </w:r>
            <w:r w:rsidR="5B8F5ADC" w:rsidRPr="5FC86929">
              <w:rPr>
                <w:rFonts w:eastAsia="Calibri" w:cs="Calibri"/>
              </w:rPr>
              <w:t xml:space="preserve">e </w:t>
            </w:r>
            <w:r w:rsidR="00C23EFE" w:rsidRPr="5FC86929">
              <w:rPr>
                <w:rFonts w:eastAsia="Calibri" w:cs="Calibri"/>
              </w:rPr>
              <w:t>e</w:t>
            </w:r>
            <w:r w:rsidR="5B8F5ADC" w:rsidRPr="5FC86929">
              <w:rPr>
                <w:rFonts w:eastAsia="Calibri" w:cs="Calibri"/>
              </w:rPr>
              <w:t>erste dag is woensdag 8 oktober</w:t>
            </w:r>
            <w:r w:rsidR="00C23EFE" w:rsidRPr="5FC86929">
              <w:rPr>
                <w:rFonts w:eastAsia="Calibri" w:cs="Calibri"/>
              </w:rPr>
              <w:t xml:space="preserve">. </w:t>
            </w:r>
            <w:r w:rsidR="003F58A5" w:rsidRPr="5FC86929">
              <w:rPr>
                <w:rFonts w:eastAsia="Calibri" w:cs="Calibri"/>
              </w:rPr>
              <w:t>Er is nog steeds de intentie om nieuw t</w:t>
            </w:r>
            <w:r w:rsidR="009500EE" w:rsidRPr="5FC86929">
              <w:rPr>
                <w:rFonts w:eastAsia="Calibri" w:cs="Calibri"/>
              </w:rPr>
              <w:t>e gaan</w:t>
            </w:r>
            <w:r w:rsidR="003F58A5" w:rsidRPr="5FC86929">
              <w:rPr>
                <w:rFonts w:eastAsia="Calibri" w:cs="Calibri"/>
              </w:rPr>
              <w:t xml:space="preserve"> bouwen op locatie </w:t>
            </w:r>
            <w:r w:rsidR="4484A3C1" w:rsidRPr="5FC86929">
              <w:rPr>
                <w:rFonts w:eastAsia="Calibri" w:cs="Calibri"/>
              </w:rPr>
              <w:t xml:space="preserve">“oude” </w:t>
            </w:r>
            <w:r w:rsidR="003F58A5" w:rsidRPr="5FC86929">
              <w:rPr>
                <w:rFonts w:eastAsia="Calibri" w:cs="Calibri"/>
              </w:rPr>
              <w:t>Staring.</w:t>
            </w:r>
            <w:r w:rsidR="00C23EFE" w:rsidRPr="5FC86929">
              <w:rPr>
                <w:rFonts w:eastAsia="Calibri" w:cs="Calibri"/>
              </w:rPr>
              <w:t xml:space="preserve"> Als er nieuwe informatie is, dan stuurt Martine opnieuw een memo rond</w:t>
            </w:r>
            <w:r w:rsidR="61C569E0" w:rsidRPr="5FC86929">
              <w:rPr>
                <w:rFonts w:eastAsia="Calibri" w:cs="Calibri"/>
              </w:rPr>
              <w:t>. Ze houdt ons op de hoogte.</w:t>
            </w:r>
            <w:r w:rsidR="00C23EFE" w:rsidRPr="5FC86929">
              <w:rPr>
                <w:rFonts w:eastAsia="Calibri" w:cs="Calibri"/>
              </w:rPr>
              <w:t xml:space="preserve"> </w:t>
            </w:r>
            <w:r>
              <w:br/>
            </w:r>
          </w:p>
        </w:tc>
      </w:tr>
      <w:tr w:rsidR="001E5729" w14:paraId="28C38995" w14:textId="77777777" w:rsidTr="5FC86929">
        <w:tc>
          <w:tcPr>
            <w:tcW w:w="540" w:type="dxa"/>
            <w:tcBorders>
              <w:top w:val="single" w:sz="4" w:space="0" w:color="000000" w:themeColor="text1"/>
              <w:left w:val="single" w:sz="12" w:space="0" w:color="auto"/>
              <w:bottom w:val="single" w:sz="4" w:space="0" w:color="000000" w:themeColor="text1"/>
            </w:tcBorders>
            <w:shd w:val="clear" w:color="auto" w:fill="FFFF99"/>
          </w:tcPr>
          <w:p w14:paraId="7A342BBD" w14:textId="77777777" w:rsidR="001E5729" w:rsidRDefault="001E5729" w:rsidP="001E5729">
            <w:pPr>
              <w:tabs>
                <w:tab w:val="right" w:pos="310"/>
              </w:tabs>
              <w:rPr>
                <w:rFonts w:ascii="Calibri" w:eastAsia="Calibri" w:hAnsi="Calibri" w:cs="Calibri"/>
                <w:b/>
                <w:sz w:val="20"/>
                <w:szCs w:val="20"/>
              </w:rPr>
            </w:pPr>
            <w:r>
              <w:rPr>
                <w:rFonts w:ascii="Calibri" w:eastAsia="Calibri" w:hAnsi="Calibri" w:cs="Calibri"/>
                <w:b/>
                <w:sz w:val="20"/>
                <w:szCs w:val="20"/>
              </w:rPr>
              <w:t xml:space="preserve">   6.</w:t>
            </w:r>
          </w:p>
        </w:tc>
        <w:tc>
          <w:tcPr>
            <w:tcW w:w="8976" w:type="dxa"/>
            <w:tcBorders>
              <w:top w:val="single" w:sz="4" w:space="0" w:color="000000" w:themeColor="text1"/>
              <w:bottom w:val="single" w:sz="4" w:space="0" w:color="000000" w:themeColor="text1"/>
              <w:right w:val="single" w:sz="12" w:space="0" w:color="auto"/>
            </w:tcBorders>
            <w:shd w:val="clear" w:color="auto" w:fill="FFFF99"/>
          </w:tcPr>
          <w:p w14:paraId="3E7EFD2D" w14:textId="6196BB77" w:rsidR="001E5729" w:rsidRDefault="00514B89" w:rsidP="00514B89">
            <w:pPr>
              <w:rPr>
                <w:rFonts w:ascii="Calibri" w:eastAsia="Calibri" w:hAnsi="Calibri" w:cs="Calibri"/>
                <w:b/>
                <w:sz w:val="20"/>
                <w:szCs w:val="20"/>
              </w:rPr>
            </w:pPr>
            <w:r>
              <w:rPr>
                <w:rFonts w:ascii="Calibri" w:eastAsia="Calibri" w:hAnsi="Calibri" w:cs="Calibri"/>
                <w:b/>
                <w:sz w:val="20"/>
                <w:szCs w:val="20"/>
              </w:rPr>
              <w:t>Vacature MR</w:t>
            </w:r>
          </w:p>
        </w:tc>
      </w:tr>
      <w:tr w:rsidR="001E5729" w14:paraId="0ADF5853" w14:textId="77777777" w:rsidTr="5FC86929">
        <w:tc>
          <w:tcPr>
            <w:tcW w:w="540" w:type="dxa"/>
            <w:tcBorders>
              <w:top w:val="single" w:sz="4" w:space="0" w:color="000000" w:themeColor="text1"/>
              <w:left w:val="single" w:sz="12" w:space="0" w:color="auto"/>
              <w:bottom w:val="single" w:sz="4" w:space="0" w:color="000000" w:themeColor="text1"/>
            </w:tcBorders>
          </w:tcPr>
          <w:p w14:paraId="7081D19F" w14:textId="77777777" w:rsidR="001E5729" w:rsidRDefault="001E5729" w:rsidP="004128CF">
            <w:pPr>
              <w:jc w:val="right"/>
              <w:rPr>
                <w:rFonts w:ascii="Calibri" w:eastAsia="Calibri" w:hAnsi="Calibri" w:cs="Calibri"/>
                <w:i/>
                <w:sz w:val="20"/>
                <w:szCs w:val="20"/>
              </w:rPr>
            </w:pPr>
          </w:p>
        </w:tc>
        <w:tc>
          <w:tcPr>
            <w:tcW w:w="8976" w:type="dxa"/>
            <w:tcBorders>
              <w:top w:val="single" w:sz="4" w:space="0" w:color="000000" w:themeColor="text1"/>
              <w:bottom w:val="single" w:sz="4" w:space="0" w:color="000000" w:themeColor="text1"/>
              <w:right w:val="single" w:sz="12" w:space="0" w:color="auto"/>
            </w:tcBorders>
          </w:tcPr>
          <w:p w14:paraId="3F53BF51" w14:textId="79477F54" w:rsidR="001E5729" w:rsidRDefault="00CB1FAC" w:rsidP="004128CF">
            <w:pPr>
              <w:jc w:val="both"/>
            </w:pPr>
            <w:r>
              <w:t xml:space="preserve">Niemand heeft zich gemeld via de mailbox. </w:t>
            </w:r>
            <w:r w:rsidR="00981CDF">
              <w:t>Het is verstandig om Jet nog even door te laten gaan, maar er moet wel actief geworven worden. Het is wel goed om alvast één van de twee leden te laten vervangen</w:t>
            </w:r>
            <w:r w:rsidR="17A9F6E9">
              <w:t xml:space="preserve"> (Jet of Stef)</w:t>
            </w:r>
            <w:r w:rsidR="00981CDF">
              <w:t xml:space="preserve">. </w:t>
            </w:r>
            <w:r w:rsidR="00060756">
              <w:t xml:space="preserve">Dit omdat anders Jet en Stef tegelijk de MR gaan verlaten. Dit is natuurlijk niet wenselijk. </w:t>
            </w:r>
            <w:r w:rsidR="000C5D15">
              <w:t xml:space="preserve">Wellicht verstandig om de “nieuwe” ouders aan te spreken. </w:t>
            </w:r>
            <w:r w:rsidR="00E243DF">
              <w:t xml:space="preserve">De mailbox wordt overgezet </w:t>
            </w:r>
            <w:r w:rsidR="0044092E">
              <w:t xml:space="preserve">naar Lizzy. </w:t>
            </w:r>
            <w:r w:rsidR="0055264B">
              <w:t>Er gaat nog één apart bericht gestuurd worden via Parro</w:t>
            </w:r>
            <w:r w:rsidR="005853AE">
              <w:t xml:space="preserve"> om opnieuw een oproep te doen naar alle ouders. </w:t>
            </w:r>
          </w:p>
        </w:tc>
      </w:tr>
      <w:tr w:rsidR="001418D6" w14:paraId="6CDA65C6" w14:textId="77777777" w:rsidTr="5FC86929">
        <w:tc>
          <w:tcPr>
            <w:tcW w:w="540" w:type="dxa"/>
            <w:tcBorders>
              <w:top w:val="single" w:sz="4" w:space="0" w:color="000000" w:themeColor="text1"/>
              <w:left w:val="single" w:sz="12" w:space="0" w:color="auto"/>
              <w:bottom w:val="single" w:sz="4" w:space="0" w:color="000000" w:themeColor="text1"/>
            </w:tcBorders>
            <w:shd w:val="clear" w:color="auto" w:fill="FFFF88"/>
          </w:tcPr>
          <w:p w14:paraId="7C76E8F3" w14:textId="7853B339" w:rsidR="001418D6" w:rsidRDefault="001418D6" w:rsidP="004128CF">
            <w:pPr>
              <w:jc w:val="right"/>
              <w:rPr>
                <w:rFonts w:ascii="Calibri" w:eastAsia="Calibri" w:hAnsi="Calibri" w:cs="Calibri"/>
                <w:i/>
                <w:sz w:val="20"/>
                <w:szCs w:val="20"/>
              </w:rPr>
            </w:pPr>
            <w:r>
              <w:rPr>
                <w:rFonts w:ascii="Calibri" w:eastAsia="Calibri" w:hAnsi="Calibri" w:cs="Calibri"/>
                <w:b/>
                <w:sz w:val="20"/>
                <w:szCs w:val="20"/>
              </w:rPr>
              <w:t xml:space="preserve">   7.</w:t>
            </w:r>
          </w:p>
        </w:tc>
        <w:tc>
          <w:tcPr>
            <w:tcW w:w="8976" w:type="dxa"/>
            <w:tcBorders>
              <w:top w:val="single" w:sz="4" w:space="0" w:color="000000" w:themeColor="text1"/>
              <w:bottom w:val="single" w:sz="4" w:space="0" w:color="000000" w:themeColor="text1"/>
              <w:right w:val="single" w:sz="12" w:space="0" w:color="auto"/>
            </w:tcBorders>
            <w:shd w:val="clear" w:color="auto" w:fill="FFFF88"/>
          </w:tcPr>
          <w:p w14:paraId="78D3B52D" w14:textId="28A7C48B" w:rsidR="001418D6" w:rsidRDefault="00514B89" w:rsidP="00B1307B">
            <w:r>
              <w:rPr>
                <w:rFonts w:ascii="Calibri" w:eastAsia="Calibri" w:hAnsi="Calibri" w:cs="Calibri"/>
                <w:b/>
                <w:sz w:val="20"/>
                <w:szCs w:val="20"/>
              </w:rPr>
              <w:t>Jaarverslag MR 2024-2025</w:t>
            </w:r>
          </w:p>
        </w:tc>
      </w:tr>
      <w:tr w:rsidR="001418D6" w14:paraId="58A8D64B" w14:textId="77777777" w:rsidTr="5FC86929">
        <w:tc>
          <w:tcPr>
            <w:tcW w:w="540" w:type="dxa"/>
            <w:tcBorders>
              <w:top w:val="single" w:sz="4" w:space="0" w:color="000000" w:themeColor="text1"/>
              <w:left w:val="single" w:sz="12" w:space="0" w:color="auto"/>
              <w:bottom w:val="single" w:sz="4" w:space="0" w:color="000000" w:themeColor="text1"/>
            </w:tcBorders>
          </w:tcPr>
          <w:p w14:paraId="670C655D" w14:textId="77777777" w:rsidR="001418D6" w:rsidRDefault="001418D6" w:rsidP="004128CF">
            <w:pPr>
              <w:jc w:val="right"/>
              <w:rPr>
                <w:rFonts w:ascii="Calibri" w:eastAsia="Calibri" w:hAnsi="Calibri" w:cs="Calibri"/>
                <w:i/>
                <w:sz w:val="20"/>
                <w:szCs w:val="20"/>
              </w:rPr>
            </w:pPr>
          </w:p>
        </w:tc>
        <w:tc>
          <w:tcPr>
            <w:tcW w:w="8976" w:type="dxa"/>
            <w:tcBorders>
              <w:top w:val="single" w:sz="4" w:space="0" w:color="000000" w:themeColor="text1"/>
              <w:bottom w:val="single" w:sz="4" w:space="0" w:color="000000" w:themeColor="text1"/>
              <w:right w:val="single" w:sz="12" w:space="0" w:color="auto"/>
            </w:tcBorders>
          </w:tcPr>
          <w:p w14:paraId="61997EF8" w14:textId="5F936231" w:rsidR="001418D6" w:rsidRDefault="00986E0D" w:rsidP="004128CF">
            <w:pPr>
              <w:jc w:val="both"/>
            </w:pPr>
            <w:r>
              <w:t>Stef heeft het jaarverslag, zo ver mogelijk, ingevuld</w:t>
            </w:r>
            <w:r w:rsidR="7DEBC62D">
              <w:t>.</w:t>
            </w:r>
            <w:r w:rsidR="000E51BE">
              <w:t xml:space="preserve"> </w:t>
            </w:r>
            <w:r w:rsidR="7F3D60B8">
              <w:t>Er is afgesproken</w:t>
            </w:r>
            <w:r w:rsidR="00E418DB">
              <w:t xml:space="preserve"> om binnen twee weken</w:t>
            </w:r>
            <w:r w:rsidR="009209D7">
              <w:t xml:space="preserve"> (t/m 15 oktober)</w:t>
            </w:r>
            <w:r w:rsidR="00E418DB">
              <w:t xml:space="preserve"> </w:t>
            </w:r>
            <w:r w:rsidR="009209D7">
              <w:t>aan Stef te laten weten of de inhoud van het jaarverslag akkoord is. Zo ja, dan laat Stef</w:t>
            </w:r>
            <w:r w:rsidR="46BDD4A3">
              <w:t xml:space="preserve"> dit</w:t>
            </w:r>
            <w:r w:rsidR="009209D7">
              <w:t xml:space="preserve"> aan Kevin weten </w:t>
            </w:r>
            <w:r w:rsidR="0D0601C4">
              <w:t>zodat hij het kan plaatsen.</w:t>
            </w:r>
          </w:p>
        </w:tc>
      </w:tr>
      <w:tr w:rsidR="00B1307B" w14:paraId="54ABEF49" w14:textId="77777777" w:rsidTr="5FC86929">
        <w:tc>
          <w:tcPr>
            <w:tcW w:w="540" w:type="dxa"/>
            <w:tcBorders>
              <w:top w:val="single" w:sz="4" w:space="0" w:color="000000" w:themeColor="text1"/>
              <w:left w:val="single" w:sz="12" w:space="0" w:color="auto"/>
              <w:bottom w:val="single" w:sz="4" w:space="0" w:color="000000" w:themeColor="text1"/>
            </w:tcBorders>
            <w:shd w:val="clear" w:color="auto" w:fill="FFFF88"/>
          </w:tcPr>
          <w:p w14:paraId="0F5A6F27" w14:textId="4D3BABA6" w:rsidR="00B1307B" w:rsidRDefault="00B1307B" w:rsidP="004128CF">
            <w:pPr>
              <w:jc w:val="right"/>
              <w:rPr>
                <w:rFonts w:ascii="Calibri" w:eastAsia="Calibri" w:hAnsi="Calibri" w:cs="Calibri"/>
                <w:i/>
                <w:sz w:val="20"/>
                <w:szCs w:val="20"/>
              </w:rPr>
            </w:pPr>
            <w:r>
              <w:rPr>
                <w:rFonts w:ascii="Calibri" w:eastAsia="Calibri" w:hAnsi="Calibri" w:cs="Calibri"/>
                <w:b/>
                <w:sz w:val="20"/>
                <w:szCs w:val="20"/>
              </w:rPr>
              <w:lastRenderedPageBreak/>
              <w:t xml:space="preserve">   8.</w:t>
            </w:r>
          </w:p>
        </w:tc>
        <w:tc>
          <w:tcPr>
            <w:tcW w:w="8976" w:type="dxa"/>
            <w:tcBorders>
              <w:top w:val="single" w:sz="4" w:space="0" w:color="000000" w:themeColor="text1"/>
              <w:bottom w:val="single" w:sz="4" w:space="0" w:color="000000" w:themeColor="text1"/>
              <w:right w:val="single" w:sz="12" w:space="0" w:color="auto"/>
            </w:tcBorders>
            <w:shd w:val="clear" w:color="auto" w:fill="FFFF88"/>
          </w:tcPr>
          <w:p w14:paraId="1B66DFFF" w14:textId="6CA8A023" w:rsidR="00B1307B" w:rsidRDefault="00514B89" w:rsidP="00B1307B">
            <w:r>
              <w:rPr>
                <w:rFonts w:ascii="Calibri" w:eastAsia="Calibri" w:hAnsi="Calibri" w:cs="Calibri"/>
                <w:b/>
                <w:sz w:val="20"/>
                <w:szCs w:val="20"/>
              </w:rPr>
              <w:t xml:space="preserve">GMR meets MR 15 oktober en </w:t>
            </w:r>
            <w:r w:rsidR="00D92163">
              <w:rPr>
                <w:rFonts w:ascii="Calibri" w:eastAsia="Calibri" w:hAnsi="Calibri" w:cs="Calibri"/>
                <w:b/>
                <w:sz w:val="20"/>
                <w:szCs w:val="20"/>
              </w:rPr>
              <w:t>4 februari</w:t>
            </w:r>
          </w:p>
        </w:tc>
      </w:tr>
      <w:tr w:rsidR="00B1307B" w14:paraId="3CF35924" w14:textId="77777777" w:rsidTr="5FC86929">
        <w:tc>
          <w:tcPr>
            <w:tcW w:w="540" w:type="dxa"/>
            <w:tcBorders>
              <w:top w:val="single" w:sz="4" w:space="0" w:color="000000" w:themeColor="text1"/>
              <w:left w:val="single" w:sz="12" w:space="0" w:color="auto"/>
              <w:bottom w:val="single" w:sz="4" w:space="0" w:color="000000" w:themeColor="text1"/>
            </w:tcBorders>
          </w:tcPr>
          <w:p w14:paraId="79539B0B" w14:textId="77777777" w:rsidR="00B1307B" w:rsidRDefault="00B1307B" w:rsidP="004128CF">
            <w:pPr>
              <w:jc w:val="right"/>
              <w:rPr>
                <w:rFonts w:ascii="Calibri" w:eastAsia="Calibri" w:hAnsi="Calibri" w:cs="Calibri"/>
                <w:i/>
                <w:sz w:val="20"/>
                <w:szCs w:val="20"/>
              </w:rPr>
            </w:pPr>
          </w:p>
        </w:tc>
        <w:tc>
          <w:tcPr>
            <w:tcW w:w="8976" w:type="dxa"/>
            <w:tcBorders>
              <w:top w:val="single" w:sz="4" w:space="0" w:color="000000" w:themeColor="text1"/>
              <w:bottom w:val="single" w:sz="4" w:space="0" w:color="000000" w:themeColor="text1"/>
              <w:right w:val="single" w:sz="12" w:space="0" w:color="auto"/>
            </w:tcBorders>
          </w:tcPr>
          <w:p w14:paraId="176FF414" w14:textId="27BC8CA6" w:rsidR="00B1307B" w:rsidRDefault="004F2E0C" w:rsidP="004128CF">
            <w:pPr>
              <w:jc w:val="both"/>
            </w:pPr>
            <w:r>
              <w:t xml:space="preserve">Stef gaat naar </w:t>
            </w:r>
            <w:r w:rsidR="006565F3">
              <w:t xml:space="preserve">de vergadering van 15 oktober. Esther </w:t>
            </w:r>
            <w:r w:rsidR="00630C9E">
              <w:t xml:space="preserve">is beide vergaderingen aanwezig vanuit de GMR. Hebben wij punten die meegenomen moeten worden naar deze vergadering, dan dit graag aan Stef laten weten. </w:t>
            </w:r>
          </w:p>
        </w:tc>
      </w:tr>
      <w:tr w:rsidR="00B1307B" w14:paraId="3A320770" w14:textId="77777777" w:rsidTr="5FC86929">
        <w:tc>
          <w:tcPr>
            <w:tcW w:w="540" w:type="dxa"/>
            <w:tcBorders>
              <w:top w:val="single" w:sz="4" w:space="0" w:color="000000" w:themeColor="text1"/>
              <w:left w:val="single" w:sz="12" w:space="0" w:color="auto"/>
              <w:bottom w:val="single" w:sz="4" w:space="0" w:color="000000" w:themeColor="text1"/>
            </w:tcBorders>
            <w:shd w:val="clear" w:color="auto" w:fill="FFFF99"/>
          </w:tcPr>
          <w:p w14:paraId="354C3016" w14:textId="59699BDE" w:rsidR="00B1307B" w:rsidRDefault="00B1307B" w:rsidP="004128CF">
            <w:pPr>
              <w:jc w:val="right"/>
              <w:rPr>
                <w:rFonts w:ascii="Calibri" w:eastAsia="Calibri" w:hAnsi="Calibri" w:cs="Calibri"/>
                <w:b/>
                <w:sz w:val="20"/>
                <w:szCs w:val="20"/>
              </w:rPr>
            </w:pPr>
            <w:r>
              <w:rPr>
                <w:rFonts w:ascii="Calibri" w:eastAsia="Calibri" w:hAnsi="Calibri" w:cs="Calibri"/>
                <w:b/>
                <w:sz w:val="20"/>
                <w:szCs w:val="20"/>
              </w:rPr>
              <w:t>9.</w:t>
            </w:r>
          </w:p>
        </w:tc>
        <w:tc>
          <w:tcPr>
            <w:tcW w:w="8976" w:type="dxa"/>
            <w:tcBorders>
              <w:top w:val="single" w:sz="4" w:space="0" w:color="000000" w:themeColor="text1"/>
              <w:bottom w:val="single" w:sz="4" w:space="0" w:color="000000" w:themeColor="text1"/>
              <w:right w:val="single" w:sz="12" w:space="0" w:color="auto"/>
            </w:tcBorders>
            <w:shd w:val="clear" w:color="auto" w:fill="FFFF99"/>
          </w:tcPr>
          <w:p w14:paraId="46DD7DDB" w14:textId="77777777" w:rsidR="00B1307B" w:rsidRDefault="00B1307B" w:rsidP="004128CF">
            <w:pPr>
              <w:rPr>
                <w:rFonts w:ascii="Calibri" w:eastAsia="Calibri" w:hAnsi="Calibri" w:cs="Calibri"/>
                <w:b/>
                <w:sz w:val="20"/>
                <w:szCs w:val="20"/>
              </w:rPr>
            </w:pPr>
            <w:r>
              <w:rPr>
                <w:rFonts w:ascii="Calibri" w:eastAsia="Calibri" w:hAnsi="Calibri" w:cs="Calibri"/>
                <w:b/>
                <w:sz w:val="20"/>
                <w:szCs w:val="20"/>
              </w:rPr>
              <w:t>Overige punten/Rondvraag</w:t>
            </w:r>
          </w:p>
        </w:tc>
      </w:tr>
      <w:tr w:rsidR="00B1307B" w14:paraId="76971E83" w14:textId="77777777" w:rsidTr="5FC86929">
        <w:tc>
          <w:tcPr>
            <w:tcW w:w="540" w:type="dxa"/>
            <w:tcBorders>
              <w:top w:val="single" w:sz="4" w:space="0" w:color="000000" w:themeColor="text1"/>
              <w:left w:val="single" w:sz="12" w:space="0" w:color="auto"/>
              <w:bottom w:val="single" w:sz="4" w:space="0" w:color="000000" w:themeColor="text1"/>
            </w:tcBorders>
          </w:tcPr>
          <w:p w14:paraId="2C54151A" w14:textId="77777777" w:rsidR="00B1307B" w:rsidRDefault="00B1307B" w:rsidP="004128CF">
            <w:pPr>
              <w:jc w:val="right"/>
              <w:rPr>
                <w:rFonts w:ascii="Calibri" w:eastAsia="Calibri" w:hAnsi="Calibri" w:cs="Calibri"/>
                <w:i/>
                <w:sz w:val="20"/>
                <w:szCs w:val="20"/>
              </w:rPr>
            </w:pPr>
          </w:p>
        </w:tc>
        <w:tc>
          <w:tcPr>
            <w:tcW w:w="8976" w:type="dxa"/>
            <w:tcBorders>
              <w:top w:val="single" w:sz="4" w:space="0" w:color="000000" w:themeColor="text1"/>
              <w:bottom w:val="single" w:sz="4" w:space="0" w:color="000000" w:themeColor="text1"/>
              <w:right w:val="single" w:sz="12" w:space="0" w:color="auto"/>
            </w:tcBorders>
          </w:tcPr>
          <w:p w14:paraId="30BA4FE0" w14:textId="24755F6D" w:rsidR="00B1307B" w:rsidRPr="009D6D02" w:rsidRDefault="00A8463E" w:rsidP="004128CF">
            <w:pPr>
              <w:tabs>
                <w:tab w:val="left" w:pos="6108"/>
              </w:tabs>
              <w:jc w:val="both"/>
              <w:rPr>
                <w:color w:val="FF0000"/>
              </w:rPr>
            </w:pPr>
            <w:r w:rsidRPr="009D6D02">
              <w:t xml:space="preserve">Geen opmerkingen. </w:t>
            </w:r>
          </w:p>
        </w:tc>
      </w:tr>
      <w:tr w:rsidR="00B1307B" w14:paraId="3F47CB3A" w14:textId="77777777" w:rsidTr="5FC86929">
        <w:tc>
          <w:tcPr>
            <w:tcW w:w="540" w:type="dxa"/>
            <w:tcBorders>
              <w:top w:val="single" w:sz="4" w:space="0" w:color="000000" w:themeColor="text1"/>
              <w:left w:val="single" w:sz="12" w:space="0" w:color="auto"/>
              <w:bottom w:val="single" w:sz="4" w:space="0" w:color="000000" w:themeColor="text1"/>
            </w:tcBorders>
            <w:shd w:val="clear" w:color="auto" w:fill="FFFF99"/>
          </w:tcPr>
          <w:p w14:paraId="1E7A7523" w14:textId="269F4433" w:rsidR="00B1307B" w:rsidRDefault="00B1307B" w:rsidP="004D6B71">
            <w:pPr>
              <w:jc w:val="right"/>
              <w:rPr>
                <w:rFonts w:ascii="Calibri" w:eastAsia="Calibri" w:hAnsi="Calibri" w:cs="Calibri"/>
                <w:b/>
                <w:sz w:val="20"/>
                <w:szCs w:val="20"/>
              </w:rPr>
            </w:pPr>
            <w:r>
              <w:rPr>
                <w:rFonts w:ascii="Calibri" w:eastAsia="Calibri" w:hAnsi="Calibri" w:cs="Calibri"/>
                <w:b/>
                <w:sz w:val="20"/>
                <w:szCs w:val="20"/>
              </w:rPr>
              <w:t>10.</w:t>
            </w:r>
          </w:p>
        </w:tc>
        <w:tc>
          <w:tcPr>
            <w:tcW w:w="8976" w:type="dxa"/>
            <w:tcBorders>
              <w:top w:val="single" w:sz="4" w:space="0" w:color="000000" w:themeColor="text1"/>
              <w:bottom w:val="single" w:sz="4" w:space="0" w:color="000000" w:themeColor="text1"/>
              <w:right w:val="single" w:sz="12" w:space="0" w:color="auto"/>
            </w:tcBorders>
            <w:shd w:val="clear" w:color="auto" w:fill="FFFF99"/>
          </w:tcPr>
          <w:p w14:paraId="5AEC88C5" w14:textId="77777777" w:rsidR="00B1307B" w:rsidRPr="009D6D02" w:rsidRDefault="00B1307B" w:rsidP="004D6B71">
            <w:pPr>
              <w:rPr>
                <w:rFonts w:eastAsia="Calibri" w:cs="Calibri"/>
                <w:b/>
              </w:rPr>
            </w:pPr>
            <w:r w:rsidRPr="009D6D02">
              <w:rPr>
                <w:rFonts w:eastAsia="Calibri" w:cs="Calibri"/>
                <w:b/>
              </w:rPr>
              <w:t>Afsluiten vergadering</w:t>
            </w:r>
          </w:p>
        </w:tc>
      </w:tr>
      <w:tr w:rsidR="00B1307B" w14:paraId="09495AFA" w14:textId="77777777" w:rsidTr="5FC86929">
        <w:tc>
          <w:tcPr>
            <w:tcW w:w="540" w:type="dxa"/>
            <w:tcBorders>
              <w:top w:val="single" w:sz="4" w:space="0" w:color="000000" w:themeColor="text1"/>
              <w:left w:val="single" w:sz="12" w:space="0" w:color="auto"/>
              <w:bottom w:val="single" w:sz="4" w:space="0" w:color="000000" w:themeColor="text1"/>
            </w:tcBorders>
            <w:shd w:val="clear" w:color="auto" w:fill="FFFFFF" w:themeFill="background1"/>
          </w:tcPr>
          <w:p w14:paraId="404C4BDC" w14:textId="77777777" w:rsidR="00B1307B" w:rsidRDefault="00B1307B" w:rsidP="004128CF">
            <w:pPr>
              <w:jc w:val="right"/>
              <w:rPr>
                <w:rFonts w:ascii="Calibri" w:eastAsia="Calibri" w:hAnsi="Calibri" w:cs="Calibri"/>
                <w:b/>
                <w:sz w:val="20"/>
                <w:szCs w:val="20"/>
              </w:rPr>
            </w:pPr>
          </w:p>
        </w:tc>
        <w:tc>
          <w:tcPr>
            <w:tcW w:w="8976" w:type="dxa"/>
            <w:tcBorders>
              <w:top w:val="single" w:sz="4" w:space="0" w:color="000000" w:themeColor="text1"/>
              <w:bottom w:val="single" w:sz="4" w:space="0" w:color="000000" w:themeColor="text1"/>
              <w:right w:val="single" w:sz="12" w:space="0" w:color="auto"/>
            </w:tcBorders>
            <w:shd w:val="clear" w:color="auto" w:fill="FFFFFF" w:themeFill="background1"/>
          </w:tcPr>
          <w:p w14:paraId="4A06FDF4" w14:textId="5EEECD0D" w:rsidR="00B1307B" w:rsidRPr="009D6D02" w:rsidRDefault="00A8463E" w:rsidP="004128CF">
            <w:pPr>
              <w:rPr>
                <w:rFonts w:eastAsia="Calibri" w:cs="Calibri"/>
                <w:bCs/>
              </w:rPr>
            </w:pPr>
            <w:r w:rsidRPr="009D6D02">
              <w:rPr>
                <w:rFonts w:eastAsia="Calibri" w:cs="Calibri"/>
                <w:bCs/>
              </w:rPr>
              <w:t xml:space="preserve">Vergadering sluit om </w:t>
            </w:r>
            <w:r w:rsidR="009D6D02" w:rsidRPr="009D6D02">
              <w:rPr>
                <w:rFonts w:eastAsia="Calibri" w:cs="Calibri"/>
                <w:bCs/>
              </w:rPr>
              <w:t>19:47 uur.</w:t>
            </w:r>
          </w:p>
        </w:tc>
      </w:tr>
    </w:tbl>
    <w:p w14:paraId="5E33DA6C" w14:textId="77777777" w:rsidR="004128CF" w:rsidRDefault="004128CF"/>
    <w:p w14:paraId="064F4485" w14:textId="77777777" w:rsidR="0031032D" w:rsidRDefault="0031032D"/>
    <w:tbl>
      <w:tblPr>
        <w:tblStyle w:val="a1"/>
        <w:tblW w:w="950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86"/>
        <w:gridCol w:w="4961"/>
        <w:gridCol w:w="1641"/>
        <w:gridCol w:w="1053"/>
        <w:gridCol w:w="1264"/>
      </w:tblGrid>
      <w:tr w:rsidR="0031032D" w14:paraId="145E0CB7" w14:textId="77777777" w:rsidTr="00CB1083">
        <w:trPr>
          <w:trHeight w:val="210"/>
        </w:trPr>
        <w:tc>
          <w:tcPr>
            <w:tcW w:w="586" w:type="dxa"/>
            <w:shd w:val="clear" w:color="auto" w:fill="000080"/>
          </w:tcPr>
          <w:p w14:paraId="2A044948" w14:textId="77777777" w:rsidR="0031032D" w:rsidRDefault="00E47860">
            <w:pPr>
              <w:jc w:val="center"/>
              <w:rPr>
                <w:rFonts w:ascii="Calibri" w:eastAsia="Calibri" w:hAnsi="Calibri" w:cs="Calibri"/>
                <w:b/>
                <w:color w:val="FFFFFF"/>
                <w:sz w:val="20"/>
                <w:szCs w:val="20"/>
              </w:rPr>
            </w:pPr>
            <w:r>
              <w:rPr>
                <w:rFonts w:ascii="Calibri" w:eastAsia="Calibri" w:hAnsi="Calibri" w:cs="Calibri"/>
                <w:b/>
                <w:color w:val="FFFFFF"/>
                <w:sz w:val="20"/>
                <w:szCs w:val="20"/>
              </w:rPr>
              <w:t>Nr.</w:t>
            </w:r>
          </w:p>
        </w:tc>
        <w:tc>
          <w:tcPr>
            <w:tcW w:w="4961" w:type="dxa"/>
            <w:shd w:val="clear" w:color="auto" w:fill="000080"/>
          </w:tcPr>
          <w:p w14:paraId="017C1405" w14:textId="77777777" w:rsidR="0031032D" w:rsidRDefault="00E47860">
            <w:pPr>
              <w:jc w:val="both"/>
              <w:rPr>
                <w:rFonts w:ascii="Calibri" w:eastAsia="Calibri" w:hAnsi="Calibri" w:cs="Calibri"/>
                <w:b/>
                <w:color w:val="FFFFFF"/>
                <w:sz w:val="20"/>
                <w:szCs w:val="20"/>
              </w:rPr>
            </w:pPr>
            <w:r>
              <w:rPr>
                <w:rFonts w:ascii="Calibri" w:eastAsia="Calibri" w:hAnsi="Calibri" w:cs="Calibri"/>
                <w:b/>
                <w:color w:val="FFFFFF"/>
                <w:sz w:val="20"/>
                <w:szCs w:val="20"/>
              </w:rPr>
              <w:t>Actie</w:t>
            </w:r>
          </w:p>
        </w:tc>
        <w:tc>
          <w:tcPr>
            <w:tcW w:w="1641" w:type="dxa"/>
            <w:shd w:val="clear" w:color="auto" w:fill="000080"/>
          </w:tcPr>
          <w:p w14:paraId="1018B486" w14:textId="77777777" w:rsidR="0031032D" w:rsidRDefault="00E47860">
            <w:pPr>
              <w:jc w:val="center"/>
              <w:rPr>
                <w:rFonts w:ascii="Calibri" w:eastAsia="Calibri" w:hAnsi="Calibri" w:cs="Calibri"/>
                <w:b/>
                <w:color w:val="FFFFFF"/>
                <w:sz w:val="20"/>
                <w:szCs w:val="20"/>
              </w:rPr>
            </w:pPr>
            <w:r>
              <w:rPr>
                <w:rFonts w:ascii="Calibri" w:eastAsia="Calibri" w:hAnsi="Calibri" w:cs="Calibri"/>
                <w:b/>
                <w:color w:val="FFFFFF"/>
                <w:sz w:val="20"/>
                <w:szCs w:val="20"/>
              </w:rPr>
              <w:t>Datum</w:t>
            </w:r>
          </w:p>
        </w:tc>
        <w:tc>
          <w:tcPr>
            <w:tcW w:w="1053" w:type="dxa"/>
            <w:shd w:val="clear" w:color="auto" w:fill="000080"/>
          </w:tcPr>
          <w:p w14:paraId="1ED22EB5" w14:textId="77777777" w:rsidR="0031032D" w:rsidRDefault="00E47860">
            <w:pPr>
              <w:jc w:val="center"/>
              <w:rPr>
                <w:rFonts w:ascii="Calibri" w:eastAsia="Calibri" w:hAnsi="Calibri" w:cs="Calibri"/>
                <w:b/>
                <w:color w:val="FFFFFF"/>
                <w:sz w:val="20"/>
                <w:szCs w:val="20"/>
              </w:rPr>
            </w:pPr>
            <w:r>
              <w:rPr>
                <w:rFonts w:ascii="Calibri" w:eastAsia="Calibri" w:hAnsi="Calibri" w:cs="Calibri"/>
                <w:b/>
                <w:color w:val="FFFFFF"/>
                <w:sz w:val="20"/>
                <w:szCs w:val="20"/>
              </w:rPr>
              <w:t xml:space="preserve">Wie </w:t>
            </w:r>
          </w:p>
        </w:tc>
        <w:tc>
          <w:tcPr>
            <w:tcW w:w="1264" w:type="dxa"/>
            <w:shd w:val="clear" w:color="auto" w:fill="000080"/>
          </w:tcPr>
          <w:p w14:paraId="00569350" w14:textId="77777777" w:rsidR="0031032D" w:rsidRDefault="00E47860">
            <w:pPr>
              <w:jc w:val="center"/>
              <w:rPr>
                <w:rFonts w:ascii="Calibri" w:eastAsia="Calibri" w:hAnsi="Calibri" w:cs="Calibri"/>
                <w:b/>
                <w:color w:val="FFFFFF"/>
                <w:sz w:val="20"/>
                <w:szCs w:val="20"/>
              </w:rPr>
            </w:pPr>
            <w:r>
              <w:rPr>
                <w:rFonts w:ascii="Calibri" w:eastAsia="Calibri" w:hAnsi="Calibri" w:cs="Calibri"/>
                <w:b/>
                <w:color w:val="FFFFFF"/>
                <w:sz w:val="20"/>
                <w:szCs w:val="20"/>
              </w:rPr>
              <w:t xml:space="preserve">Status </w:t>
            </w:r>
          </w:p>
        </w:tc>
      </w:tr>
      <w:tr w:rsidR="0031032D" w14:paraId="6F11A28F" w14:textId="77777777" w:rsidTr="00CB1083">
        <w:trPr>
          <w:trHeight w:val="200"/>
        </w:trPr>
        <w:tc>
          <w:tcPr>
            <w:tcW w:w="586" w:type="dxa"/>
            <w:shd w:val="clear" w:color="auto" w:fill="FFFF99"/>
          </w:tcPr>
          <w:p w14:paraId="771A7D7E" w14:textId="77777777" w:rsidR="0031032D" w:rsidRDefault="00E47860">
            <w:pPr>
              <w:jc w:val="right"/>
              <w:rPr>
                <w:rFonts w:ascii="Calibri" w:eastAsia="Calibri" w:hAnsi="Calibri" w:cs="Calibri"/>
                <w:b/>
                <w:sz w:val="20"/>
                <w:szCs w:val="20"/>
              </w:rPr>
            </w:pPr>
            <w:r>
              <w:rPr>
                <w:rFonts w:ascii="Calibri" w:eastAsia="Calibri" w:hAnsi="Calibri" w:cs="Calibri"/>
                <w:b/>
                <w:sz w:val="20"/>
                <w:szCs w:val="20"/>
              </w:rPr>
              <w:t>1</w:t>
            </w:r>
            <w:r w:rsidR="00036D8E">
              <w:rPr>
                <w:rFonts w:ascii="Calibri" w:eastAsia="Calibri" w:hAnsi="Calibri" w:cs="Calibri"/>
                <w:b/>
                <w:sz w:val="20"/>
                <w:szCs w:val="20"/>
              </w:rPr>
              <w:t>.</w:t>
            </w:r>
          </w:p>
        </w:tc>
        <w:tc>
          <w:tcPr>
            <w:tcW w:w="4961" w:type="dxa"/>
            <w:shd w:val="clear" w:color="auto" w:fill="FFFF99"/>
          </w:tcPr>
          <w:p w14:paraId="4E4D3364" w14:textId="23C58F8F" w:rsidR="004E0408" w:rsidRPr="00B75B66" w:rsidRDefault="001E5729" w:rsidP="00937303">
            <w:pPr>
              <w:rPr>
                <w:rFonts w:ascii="Times New Roman" w:eastAsia="Times New Roman" w:hAnsi="Times New Roman" w:cs="Times New Roman"/>
                <w:b/>
                <w:sz w:val="20"/>
                <w:szCs w:val="20"/>
              </w:rPr>
            </w:pPr>
            <w:r w:rsidRPr="00B75B66">
              <w:rPr>
                <w:rFonts w:ascii="Times New Roman" w:eastAsia="Times New Roman" w:hAnsi="Times New Roman" w:cs="Times New Roman"/>
                <w:b/>
                <w:color w:val="000000"/>
                <w:sz w:val="20"/>
                <w:szCs w:val="20"/>
                <w:shd w:val="clear" w:color="auto" w:fill="FFFF99"/>
              </w:rPr>
              <w:t>No</w:t>
            </w:r>
            <w:r w:rsidR="004049D1" w:rsidRPr="00B75B66">
              <w:rPr>
                <w:rFonts w:ascii="Times New Roman" w:eastAsia="Times New Roman" w:hAnsi="Times New Roman" w:cs="Times New Roman"/>
                <w:b/>
                <w:color w:val="000000"/>
                <w:sz w:val="20"/>
                <w:szCs w:val="20"/>
                <w:shd w:val="clear" w:color="auto" w:fill="FFFF99"/>
              </w:rPr>
              <w:t>t</w:t>
            </w:r>
            <w:r w:rsidR="006A1425" w:rsidRPr="00B75B66">
              <w:rPr>
                <w:rFonts w:ascii="Times New Roman" w:eastAsia="Times New Roman" w:hAnsi="Times New Roman" w:cs="Times New Roman"/>
                <w:b/>
                <w:color w:val="000000"/>
                <w:sz w:val="20"/>
                <w:szCs w:val="20"/>
                <w:shd w:val="clear" w:color="auto" w:fill="FFFF99"/>
              </w:rPr>
              <w:t>ule</w:t>
            </w:r>
            <w:r w:rsidR="005E25C0">
              <w:rPr>
                <w:rFonts w:ascii="Times New Roman" w:eastAsia="Times New Roman" w:hAnsi="Times New Roman" w:cs="Times New Roman"/>
                <w:b/>
                <w:color w:val="000000"/>
                <w:sz w:val="20"/>
                <w:szCs w:val="20"/>
                <w:shd w:val="clear" w:color="auto" w:fill="FFFF99"/>
              </w:rPr>
              <w:t>n</w:t>
            </w:r>
            <w:r w:rsidR="006A1425" w:rsidRPr="00B75B66">
              <w:rPr>
                <w:rFonts w:ascii="Times New Roman" w:eastAsia="Times New Roman" w:hAnsi="Times New Roman" w:cs="Times New Roman"/>
                <w:b/>
                <w:color w:val="000000"/>
                <w:sz w:val="20"/>
                <w:szCs w:val="20"/>
                <w:shd w:val="clear" w:color="auto" w:fill="FFFF99"/>
              </w:rPr>
              <w:t xml:space="preserve"> plaatsen van </w:t>
            </w:r>
            <w:r w:rsidR="0022204D" w:rsidRPr="00B75B66">
              <w:rPr>
                <w:rFonts w:ascii="Times New Roman" w:eastAsia="Times New Roman" w:hAnsi="Times New Roman" w:cs="Times New Roman"/>
                <w:b/>
                <w:color w:val="000000"/>
                <w:sz w:val="20"/>
                <w:szCs w:val="20"/>
                <w:shd w:val="clear" w:color="auto" w:fill="FFFF99"/>
              </w:rPr>
              <w:t xml:space="preserve">vergadering </w:t>
            </w:r>
            <w:r w:rsidR="00170F89" w:rsidRPr="00B75B66">
              <w:rPr>
                <w:rFonts w:ascii="Times New Roman" w:eastAsia="Times New Roman" w:hAnsi="Times New Roman" w:cs="Times New Roman"/>
                <w:b/>
                <w:color w:val="000000"/>
                <w:sz w:val="20"/>
                <w:szCs w:val="20"/>
                <w:shd w:val="clear" w:color="auto" w:fill="FFFF99"/>
              </w:rPr>
              <w:t>01</w:t>
            </w:r>
            <w:r w:rsidR="00654558">
              <w:rPr>
                <w:rFonts w:ascii="Times New Roman" w:eastAsia="Times New Roman" w:hAnsi="Times New Roman" w:cs="Times New Roman"/>
                <w:b/>
                <w:color w:val="000000"/>
                <w:sz w:val="20"/>
                <w:szCs w:val="20"/>
                <w:shd w:val="clear" w:color="auto" w:fill="FFFF99"/>
              </w:rPr>
              <w:t xml:space="preserve"> juli</w:t>
            </w:r>
            <w:r w:rsidR="00170F89" w:rsidRPr="00B75B66">
              <w:rPr>
                <w:rFonts w:ascii="Times New Roman" w:eastAsia="Times New Roman" w:hAnsi="Times New Roman" w:cs="Times New Roman"/>
                <w:b/>
                <w:color w:val="000000"/>
                <w:sz w:val="20"/>
                <w:szCs w:val="20"/>
                <w:shd w:val="clear" w:color="auto" w:fill="FFFF99"/>
              </w:rPr>
              <w:t xml:space="preserve"> 2025</w:t>
            </w:r>
          </w:p>
        </w:tc>
        <w:tc>
          <w:tcPr>
            <w:tcW w:w="1641" w:type="dxa"/>
            <w:shd w:val="clear" w:color="auto" w:fill="FFFF99"/>
          </w:tcPr>
          <w:p w14:paraId="02B96B42" w14:textId="1C1C1E47" w:rsidR="0031032D" w:rsidRDefault="00170F89" w:rsidP="006A1425">
            <w:pPr>
              <w:rPr>
                <w:rFonts w:ascii="Calibri" w:eastAsia="Calibri" w:hAnsi="Calibri" w:cs="Calibri"/>
                <w:b/>
                <w:sz w:val="20"/>
                <w:szCs w:val="20"/>
              </w:rPr>
            </w:pPr>
            <w:r>
              <w:rPr>
                <w:rFonts w:ascii="Calibri" w:eastAsia="Calibri" w:hAnsi="Calibri" w:cs="Calibri"/>
                <w:b/>
                <w:sz w:val="20"/>
                <w:szCs w:val="20"/>
              </w:rPr>
              <w:t xml:space="preserve">30 sept </w:t>
            </w:r>
            <w:r w:rsidR="006A1425">
              <w:rPr>
                <w:rFonts w:ascii="Calibri" w:eastAsia="Calibri" w:hAnsi="Calibri" w:cs="Calibri"/>
                <w:b/>
                <w:sz w:val="20"/>
                <w:szCs w:val="20"/>
              </w:rPr>
              <w:t>2025</w:t>
            </w:r>
          </w:p>
        </w:tc>
        <w:tc>
          <w:tcPr>
            <w:tcW w:w="1053" w:type="dxa"/>
            <w:shd w:val="clear" w:color="auto" w:fill="FFFF99"/>
          </w:tcPr>
          <w:p w14:paraId="1E5473FB" w14:textId="77777777" w:rsidR="0031032D" w:rsidRDefault="0031032D">
            <w:pPr>
              <w:jc w:val="center"/>
              <w:rPr>
                <w:rFonts w:ascii="Calibri" w:eastAsia="Calibri" w:hAnsi="Calibri" w:cs="Calibri"/>
                <w:b/>
                <w:sz w:val="20"/>
                <w:szCs w:val="20"/>
              </w:rPr>
            </w:pPr>
          </w:p>
        </w:tc>
        <w:tc>
          <w:tcPr>
            <w:tcW w:w="1264" w:type="dxa"/>
            <w:shd w:val="clear" w:color="auto" w:fill="FFFF99"/>
          </w:tcPr>
          <w:p w14:paraId="28F23616" w14:textId="77777777" w:rsidR="0031032D" w:rsidRDefault="0031032D">
            <w:pPr>
              <w:jc w:val="center"/>
              <w:rPr>
                <w:rFonts w:ascii="Calibri" w:eastAsia="Calibri" w:hAnsi="Calibri" w:cs="Calibri"/>
                <w:b/>
                <w:sz w:val="20"/>
                <w:szCs w:val="20"/>
              </w:rPr>
            </w:pPr>
          </w:p>
        </w:tc>
      </w:tr>
      <w:tr w:rsidR="0031032D" w:rsidRPr="0021054D" w14:paraId="0299A236" w14:textId="77777777" w:rsidTr="00CB1083">
        <w:trPr>
          <w:trHeight w:val="200"/>
        </w:trPr>
        <w:tc>
          <w:tcPr>
            <w:tcW w:w="586" w:type="dxa"/>
            <w:shd w:val="clear" w:color="auto" w:fill="FFFF99"/>
          </w:tcPr>
          <w:p w14:paraId="12964D79" w14:textId="46B04775" w:rsidR="0031032D" w:rsidRDefault="006A1425" w:rsidP="00AA0374">
            <w:pPr>
              <w:jc w:val="center"/>
              <w:rPr>
                <w:rFonts w:ascii="Calibri" w:eastAsia="Calibri" w:hAnsi="Calibri" w:cs="Calibri"/>
                <w:b/>
                <w:sz w:val="20"/>
                <w:szCs w:val="20"/>
              </w:rPr>
            </w:pPr>
            <w:r>
              <w:rPr>
                <w:rFonts w:ascii="Calibri" w:eastAsia="Calibri" w:hAnsi="Calibri" w:cs="Calibri"/>
                <w:b/>
                <w:sz w:val="20"/>
                <w:szCs w:val="20"/>
              </w:rPr>
              <w:t xml:space="preserve">    </w:t>
            </w:r>
            <w:r w:rsidR="00514B89">
              <w:rPr>
                <w:rFonts w:ascii="Calibri" w:eastAsia="Calibri" w:hAnsi="Calibri" w:cs="Calibri"/>
                <w:b/>
                <w:sz w:val="20"/>
                <w:szCs w:val="20"/>
              </w:rPr>
              <w:t xml:space="preserve">2. </w:t>
            </w:r>
          </w:p>
        </w:tc>
        <w:tc>
          <w:tcPr>
            <w:tcW w:w="4961" w:type="dxa"/>
            <w:shd w:val="clear" w:color="auto" w:fill="FFFF99"/>
          </w:tcPr>
          <w:p w14:paraId="2B26E8CF" w14:textId="73B22373" w:rsidR="006018E4" w:rsidRPr="0021054D" w:rsidRDefault="00514B89" w:rsidP="006018E4">
            <w:pPr>
              <w:tabs>
                <w:tab w:val="left" w:pos="3622"/>
              </w:tabs>
              <w:jc w:val="both"/>
              <w:rPr>
                <w:rFonts w:ascii="Calibri" w:eastAsia="Calibri" w:hAnsi="Calibri" w:cs="Calibri"/>
                <w:b/>
                <w:sz w:val="20"/>
                <w:szCs w:val="20"/>
                <w:lang w:val="en-US"/>
              </w:rPr>
            </w:pPr>
            <w:r>
              <w:rPr>
                <w:rFonts w:ascii="Calibri" w:eastAsia="Calibri" w:hAnsi="Calibri" w:cs="Calibri"/>
                <w:b/>
                <w:sz w:val="20"/>
                <w:szCs w:val="20"/>
                <w:lang w:val="en-US"/>
              </w:rPr>
              <w:t>Vergadering met de OR</w:t>
            </w:r>
          </w:p>
        </w:tc>
        <w:tc>
          <w:tcPr>
            <w:tcW w:w="1641" w:type="dxa"/>
            <w:shd w:val="clear" w:color="auto" w:fill="FFFF99"/>
          </w:tcPr>
          <w:p w14:paraId="0EBE1C7A" w14:textId="2AAA1E0E" w:rsidR="0031032D" w:rsidRPr="0021054D" w:rsidRDefault="0031032D" w:rsidP="00D86C92">
            <w:pPr>
              <w:jc w:val="center"/>
              <w:rPr>
                <w:rFonts w:ascii="Calibri" w:eastAsia="Calibri" w:hAnsi="Calibri" w:cs="Calibri"/>
                <w:b/>
                <w:sz w:val="20"/>
                <w:szCs w:val="20"/>
                <w:lang w:val="en-US"/>
              </w:rPr>
            </w:pPr>
          </w:p>
        </w:tc>
        <w:tc>
          <w:tcPr>
            <w:tcW w:w="1053" w:type="dxa"/>
            <w:shd w:val="clear" w:color="auto" w:fill="FFFF99"/>
          </w:tcPr>
          <w:p w14:paraId="2E572E8A" w14:textId="77777777" w:rsidR="0031032D" w:rsidRPr="0021054D" w:rsidRDefault="0031032D" w:rsidP="006018E4">
            <w:pPr>
              <w:rPr>
                <w:rFonts w:ascii="Calibri" w:eastAsia="Calibri" w:hAnsi="Calibri" w:cs="Calibri"/>
                <w:b/>
                <w:sz w:val="20"/>
                <w:szCs w:val="20"/>
                <w:lang w:val="en-US"/>
              </w:rPr>
            </w:pPr>
          </w:p>
        </w:tc>
        <w:tc>
          <w:tcPr>
            <w:tcW w:w="1264" w:type="dxa"/>
            <w:shd w:val="clear" w:color="auto" w:fill="FFFF99"/>
          </w:tcPr>
          <w:p w14:paraId="61A14324" w14:textId="77777777" w:rsidR="0031032D" w:rsidRPr="0021054D" w:rsidRDefault="0031032D" w:rsidP="006018E4">
            <w:pPr>
              <w:rPr>
                <w:rFonts w:ascii="Calibri" w:eastAsia="Calibri" w:hAnsi="Calibri" w:cs="Calibri"/>
                <w:b/>
                <w:sz w:val="20"/>
                <w:szCs w:val="20"/>
                <w:lang w:val="en-US"/>
              </w:rPr>
            </w:pPr>
          </w:p>
        </w:tc>
      </w:tr>
      <w:tr w:rsidR="0031032D" w14:paraId="2B87E3C7" w14:textId="77777777" w:rsidTr="00CB1083">
        <w:trPr>
          <w:trHeight w:val="200"/>
        </w:trPr>
        <w:tc>
          <w:tcPr>
            <w:tcW w:w="586" w:type="dxa"/>
            <w:shd w:val="clear" w:color="auto" w:fill="FFFF99"/>
          </w:tcPr>
          <w:p w14:paraId="5AF094D5" w14:textId="6EC4FD85" w:rsidR="0031032D" w:rsidRDefault="0031032D">
            <w:pPr>
              <w:jc w:val="right"/>
              <w:rPr>
                <w:rFonts w:ascii="Calibri" w:eastAsia="Calibri" w:hAnsi="Calibri" w:cs="Calibri"/>
                <w:b/>
                <w:sz w:val="20"/>
                <w:szCs w:val="20"/>
              </w:rPr>
            </w:pPr>
          </w:p>
        </w:tc>
        <w:tc>
          <w:tcPr>
            <w:tcW w:w="4961" w:type="dxa"/>
            <w:shd w:val="clear" w:color="auto" w:fill="FFFF99"/>
          </w:tcPr>
          <w:p w14:paraId="5A8A9775" w14:textId="6D6336BE" w:rsidR="0031032D" w:rsidRDefault="001D62D7">
            <w:pPr>
              <w:jc w:val="both"/>
              <w:rPr>
                <w:rFonts w:ascii="Calibri" w:eastAsia="Calibri" w:hAnsi="Calibri" w:cs="Calibri"/>
                <w:b/>
                <w:sz w:val="20"/>
                <w:szCs w:val="20"/>
              </w:rPr>
            </w:pPr>
            <w:r>
              <w:rPr>
                <w:rFonts w:ascii="Calibri" w:eastAsia="Calibri" w:hAnsi="Calibri" w:cs="Calibri"/>
                <w:b/>
                <w:sz w:val="20"/>
                <w:szCs w:val="20"/>
              </w:rPr>
              <w:t>Jaarverslag plaatsen na akkoord</w:t>
            </w:r>
          </w:p>
        </w:tc>
        <w:tc>
          <w:tcPr>
            <w:tcW w:w="1641" w:type="dxa"/>
            <w:shd w:val="clear" w:color="auto" w:fill="FFFF99"/>
          </w:tcPr>
          <w:p w14:paraId="11E13973" w14:textId="0C2C4670" w:rsidR="0031032D" w:rsidRDefault="001D62D7">
            <w:pPr>
              <w:jc w:val="center"/>
              <w:rPr>
                <w:rFonts w:ascii="Calibri" w:eastAsia="Calibri" w:hAnsi="Calibri" w:cs="Calibri"/>
                <w:b/>
                <w:sz w:val="20"/>
                <w:szCs w:val="20"/>
              </w:rPr>
            </w:pPr>
            <w:r>
              <w:rPr>
                <w:rFonts w:ascii="Calibri" w:eastAsia="Calibri" w:hAnsi="Calibri" w:cs="Calibri"/>
                <w:b/>
                <w:sz w:val="20"/>
                <w:szCs w:val="20"/>
              </w:rPr>
              <w:t>Kevin</w:t>
            </w:r>
          </w:p>
        </w:tc>
        <w:tc>
          <w:tcPr>
            <w:tcW w:w="1053" w:type="dxa"/>
            <w:shd w:val="clear" w:color="auto" w:fill="FFFF99"/>
          </w:tcPr>
          <w:p w14:paraId="0865B15F" w14:textId="77777777" w:rsidR="0031032D" w:rsidRDefault="0031032D">
            <w:pPr>
              <w:jc w:val="center"/>
              <w:rPr>
                <w:rFonts w:ascii="Calibri" w:eastAsia="Calibri" w:hAnsi="Calibri" w:cs="Calibri"/>
                <w:b/>
                <w:sz w:val="20"/>
                <w:szCs w:val="20"/>
              </w:rPr>
            </w:pPr>
          </w:p>
        </w:tc>
        <w:tc>
          <w:tcPr>
            <w:tcW w:w="1264" w:type="dxa"/>
            <w:shd w:val="clear" w:color="auto" w:fill="FFFF99"/>
          </w:tcPr>
          <w:p w14:paraId="40522CA7" w14:textId="77777777" w:rsidR="0031032D" w:rsidRDefault="0031032D">
            <w:pPr>
              <w:jc w:val="center"/>
              <w:rPr>
                <w:rFonts w:ascii="Calibri" w:eastAsia="Calibri" w:hAnsi="Calibri" w:cs="Calibri"/>
                <w:b/>
                <w:sz w:val="20"/>
                <w:szCs w:val="20"/>
              </w:rPr>
            </w:pPr>
          </w:p>
        </w:tc>
      </w:tr>
      <w:tr w:rsidR="001D62D7" w14:paraId="6357F58E" w14:textId="77777777" w:rsidTr="00CB1083">
        <w:trPr>
          <w:trHeight w:val="200"/>
        </w:trPr>
        <w:tc>
          <w:tcPr>
            <w:tcW w:w="586" w:type="dxa"/>
            <w:shd w:val="clear" w:color="auto" w:fill="FFFF99"/>
          </w:tcPr>
          <w:p w14:paraId="28AD4EA2" w14:textId="77777777" w:rsidR="001D62D7" w:rsidRDefault="001D62D7">
            <w:pPr>
              <w:jc w:val="right"/>
              <w:rPr>
                <w:rFonts w:ascii="Calibri" w:eastAsia="Calibri" w:hAnsi="Calibri" w:cs="Calibri"/>
                <w:b/>
                <w:sz w:val="20"/>
                <w:szCs w:val="20"/>
              </w:rPr>
            </w:pPr>
          </w:p>
        </w:tc>
        <w:tc>
          <w:tcPr>
            <w:tcW w:w="4961" w:type="dxa"/>
            <w:shd w:val="clear" w:color="auto" w:fill="FFFF99"/>
          </w:tcPr>
          <w:p w14:paraId="1BAE6755" w14:textId="7BE90E69" w:rsidR="001D62D7" w:rsidRDefault="001D62D7">
            <w:pPr>
              <w:jc w:val="both"/>
              <w:rPr>
                <w:rFonts w:ascii="Calibri" w:eastAsia="Calibri" w:hAnsi="Calibri" w:cs="Calibri"/>
                <w:b/>
                <w:sz w:val="20"/>
                <w:szCs w:val="20"/>
              </w:rPr>
            </w:pPr>
            <w:r>
              <w:rPr>
                <w:rFonts w:ascii="Calibri" w:eastAsia="Calibri" w:hAnsi="Calibri" w:cs="Calibri"/>
                <w:b/>
                <w:sz w:val="20"/>
                <w:szCs w:val="20"/>
              </w:rPr>
              <w:t>Notulen 1 juli plaatsen</w:t>
            </w:r>
          </w:p>
        </w:tc>
        <w:tc>
          <w:tcPr>
            <w:tcW w:w="1641" w:type="dxa"/>
            <w:shd w:val="clear" w:color="auto" w:fill="FFFF99"/>
          </w:tcPr>
          <w:p w14:paraId="0CBEF07D" w14:textId="32EEAD98" w:rsidR="001D62D7" w:rsidRDefault="001D62D7">
            <w:pPr>
              <w:jc w:val="center"/>
              <w:rPr>
                <w:rFonts w:ascii="Calibri" w:eastAsia="Calibri" w:hAnsi="Calibri" w:cs="Calibri"/>
                <w:b/>
                <w:sz w:val="20"/>
                <w:szCs w:val="20"/>
              </w:rPr>
            </w:pPr>
            <w:r>
              <w:rPr>
                <w:rFonts w:ascii="Calibri" w:eastAsia="Calibri" w:hAnsi="Calibri" w:cs="Calibri"/>
                <w:b/>
                <w:sz w:val="20"/>
                <w:szCs w:val="20"/>
              </w:rPr>
              <w:t>Kevin</w:t>
            </w:r>
          </w:p>
        </w:tc>
        <w:tc>
          <w:tcPr>
            <w:tcW w:w="1053" w:type="dxa"/>
            <w:shd w:val="clear" w:color="auto" w:fill="FFFF99"/>
          </w:tcPr>
          <w:p w14:paraId="141C9F43" w14:textId="77777777" w:rsidR="001D62D7" w:rsidRDefault="001D62D7">
            <w:pPr>
              <w:jc w:val="center"/>
              <w:rPr>
                <w:rFonts w:ascii="Calibri" w:eastAsia="Calibri" w:hAnsi="Calibri" w:cs="Calibri"/>
                <w:b/>
                <w:sz w:val="20"/>
                <w:szCs w:val="20"/>
              </w:rPr>
            </w:pPr>
          </w:p>
        </w:tc>
        <w:tc>
          <w:tcPr>
            <w:tcW w:w="1264" w:type="dxa"/>
            <w:shd w:val="clear" w:color="auto" w:fill="FFFF99"/>
          </w:tcPr>
          <w:p w14:paraId="29169B7E" w14:textId="77777777" w:rsidR="001D62D7" w:rsidRDefault="001D62D7">
            <w:pPr>
              <w:jc w:val="center"/>
              <w:rPr>
                <w:rFonts w:ascii="Calibri" w:eastAsia="Calibri" w:hAnsi="Calibri" w:cs="Calibri"/>
                <w:b/>
                <w:sz w:val="20"/>
                <w:szCs w:val="20"/>
              </w:rPr>
            </w:pPr>
          </w:p>
        </w:tc>
      </w:tr>
      <w:tr w:rsidR="006D6EE5" w14:paraId="53BC85A5" w14:textId="77777777" w:rsidTr="00CB1083">
        <w:trPr>
          <w:trHeight w:val="200"/>
        </w:trPr>
        <w:tc>
          <w:tcPr>
            <w:tcW w:w="586" w:type="dxa"/>
            <w:shd w:val="clear" w:color="auto" w:fill="FFFF99"/>
          </w:tcPr>
          <w:p w14:paraId="3BDEC761" w14:textId="77777777" w:rsidR="006D6EE5" w:rsidRDefault="006D6EE5">
            <w:pPr>
              <w:jc w:val="right"/>
              <w:rPr>
                <w:rFonts w:ascii="Calibri" w:eastAsia="Calibri" w:hAnsi="Calibri" w:cs="Calibri"/>
                <w:b/>
                <w:sz w:val="20"/>
                <w:szCs w:val="20"/>
              </w:rPr>
            </w:pPr>
          </w:p>
        </w:tc>
        <w:tc>
          <w:tcPr>
            <w:tcW w:w="4961" w:type="dxa"/>
            <w:shd w:val="clear" w:color="auto" w:fill="FFFF99"/>
          </w:tcPr>
          <w:p w14:paraId="6C939A5F" w14:textId="7BF7A104" w:rsidR="006D6EE5" w:rsidRDefault="008D2B2C">
            <w:pPr>
              <w:jc w:val="both"/>
              <w:rPr>
                <w:rFonts w:ascii="Calibri" w:eastAsia="Calibri" w:hAnsi="Calibri" w:cs="Calibri"/>
                <w:b/>
                <w:sz w:val="20"/>
                <w:szCs w:val="20"/>
              </w:rPr>
            </w:pPr>
            <w:r>
              <w:rPr>
                <w:rFonts w:ascii="Calibri" w:eastAsia="Calibri" w:hAnsi="Calibri" w:cs="Calibri"/>
                <w:b/>
                <w:sz w:val="20"/>
                <w:szCs w:val="20"/>
              </w:rPr>
              <w:t>Flyer aanleveren bij Heidi</w:t>
            </w:r>
          </w:p>
        </w:tc>
        <w:tc>
          <w:tcPr>
            <w:tcW w:w="1641" w:type="dxa"/>
            <w:shd w:val="clear" w:color="auto" w:fill="FFFF99"/>
          </w:tcPr>
          <w:p w14:paraId="75961696" w14:textId="2909F5E2" w:rsidR="006D6EE5" w:rsidRDefault="008D2B2C">
            <w:pPr>
              <w:jc w:val="center"/>
              <w:rPr>
                <w:rFonts w:ascii="Calibri" w:eastAsia="Calibri" w:hAnsi="Calibri" w:cs="Calibri"/>
                <w:b/>
                <w:sz w:val="20"/>
                <w:szCs w:val="20"/>
              </w:rPr>
            </w:pPr>
            <w:r>
              <w:rPr>
                <w:rFonts w:ascii="Calibri" w:eastAsia="Calibri" w:hAnsi="Calibri" w:cs="Calibri"/>
                <w:b/>
                <w:sz w:val="20"/>
                <w:szCs w:val="20"/>
              </w:rPr>
              <w:t>Jet</w:t>
            </w:r>
          </w:p>
        </w:tc>
        <w:tc>
          <w:tcPr>
            <w:tcW w:w="1053" w:type="dxa"/>
            <w:shd w:val="clear" w:color="auto" w:fill="FFFF99"/>
          </w:tcPr>
          <w:p w14:paraId="19ED5DDF" w14:textId="77777777" w:rsidR="006D6EE5" w:rsidRDefault="006D6EE5">
            <w:pPr>
              <w:jc w:val="center"/>
              <w:rPr>
                <w:rFonts w:ascii="Calibri" w:eastAsia="Calibri" w:hAnsi="Calibri" w:cs="Calibri"/>
                <w:b/>
                <w:sz w:val="20"/>
                <w:szCs w:val="20"/>
              </w:rPr>
            </w:pPr>
          </w:p>
        </w:tc>
        <w:tc>
          <w:tcPr>
            <w:tcW w:w="1264" w:type="dxa"/>
            <w:shd w:val="clear" w:color="auto" w:fill="FFFF99"/>
          </w:tcPr>
          <w:p w14:paraId="423704B6" w14:textId="77777777" w:rsidR="006D6EE5" w:rsidRDefault="006D6EE5">
            <w:pPr>
              <w:jc w:val="center"/>
              <w:rPr>
                <w:rFonts w:ascii="Calibri" w:eastAsia="Calibri" w:hAnsi="Calibri" w:cs="Calibri"/>
                <w:b/>
                <w:sz w:val="20"/>
                <w:szCs w:val="20"/>
              </w:rPr>
            </w:pPr>
          </w:p>
        </w:tc>
      </w:tr>
      <w:tr w:rsidR="0031032D" w14:paraId="19A7FFED" w14:textId="77777777" w:rsidTr="00CB1083">
        <w:trPr>
          <w:trHeight w:val="200"/>
        </w:trPr>
        <w:tc>
          <w:tcPr>
            <w:tcW w:w="586" w:type="dxa"/>
            <w:shd w:val="clear" w:color="auto" w:fill="FFFF99"/>
          </w:tcPr>
          <w:p w14:paraId="173A0C5B" w14:textId="77777777" w:rsidR="0031032D" w:rsidRDefault="0031032D">
            <w:pPr>
              <w:jc w:val="right"/>
              <w:rPr>
                <w:rFonts w:ascii="Calibri" w:eastAsia="Calibri" w:hAnsi="Calibri" w:cs="Calibri"/>
                <w:b/>
                <w:sz w:val="20"/>
                <w:szCs w:val="20"/>
              </w:rPr>
            </w:pPr>
          </w:p>
        </w:tc>
        <w:tc>
          <w:tcPr>
            <w:tcW w:w="4961" w:type="dxa"/>
            <w:shd w:val="clear" w:color="auto" w:fill="FFFF99"/>
          </w:tcPr>
          <w:p w14:paraId="28F8C857" w14:textId="42842E37" w:rsidR="0031032D" w:rsidRDefault="001D62D7">
            <w:pPr>
              <w:jc w:val="both"/>
              <w:rPr>
                <w:rFonts w:ascii="Calibri" w:eastAsia="Calibri" w:hAnsi="Calibri" w:cs="Calibri"/>
                <w:b/>
                <w:sz w:val="20"/>
                <w:szCs w:val="20"/>
              </w:rPr>
            </w:pPr>
            <w:r>
              <w:rPr>
                <w:rFonts w:ascii="Calibri" w:eastAsia="Calibri" w:hAnsi="Calibri" w:cs="Calibri"/>
                <w:b/>
                <w:sz w:val="20"/>
                <w:szCs w:val="20"/>
              </w:rPr>
              <w:t>Notulen 30 september plaatsen</w:t>
            </w:r>
          </w:p>
        </w:tc>
        <w:tc>
          <w:tcPr>
            <w:tcW w:w="1641" w:type="dxa"/>
            <w:shd w:val="clear" w:color="auto" w:fill="FFFF99"/>
          </w:tcPr>
          <w:p w14:paraId="6B2A7DCE" w14:textId="0493C42C" w:rsidR="0031032D" w:rsidRDefault="001D62D7">
            <w:pPr>
              <w:jc w:val="center"/>
              <w:rPr>
                <w:rFonts w:ascii="Calibri" w:eastAsia="Calibri" w:hAnsi="Calibri" w:cs="Calibri"/>
                <w:b/>
                <w:sz w:val="20"/>
                <w:szCs w:val="20"/>
              </w:rPr>
            </w:pPr>
            <w:r>
              <w:rPr>
                <w:rFonts w:ascii="Calibri" w:eastAsia="Calibri" w:hAnsi="Calibri" w:cs="Calibri"/>
                <w:b/>
                <w:sz w:val="20"/>
                <w:szCs w:val="20"/>
              </w:rPr>
              <w:t xml:space="preserve">Kevin </w:t>
            </w:r>
          </w:p>
        </w:tc>
        <w:tc>
          <w:tcPr>
            <w:tcW w:w="1053" w:type="dxa"/>
            <w:shd w:val="clear" w:color="auto" w:fill="FFFF99"/>
          </w:tcPr>
          <w:p w14:paraId="58293D9F" w14:textId="77777777" w:rsidR="0031032D" w:rsidRDefault="0031032D">
            <w:pPr>
              <w:jc w:val="center"/>
              <w:rPr>
                <w:rFonts w:ascii="Calibri" w:eastAsia="Calibri" w:hAnsi="Calibri" w:cs="Calibri"/>
                <w:b/>
                <w:sz w:val="20"/>
                <w:szCs w:val="20"/>
              </w:rPr>
            </w:pPr>
          </w:p>
        </w:tc>
        <w:tc>
          <w:tcPr>
            <w:tcW w:w="1264" w:type="dxa"/>
            <w:shd w:val="clear" w:color="auto" w:fill="FFFF99"/>
          </w:tcPr>
          <w:p w14:paraId="412DEB48" w14:textId="77777777" w:rsidR="0031032D" w:rsidRDefault="0031032D">
            <w:pPr>
              <w:jc w:val="center"/>
              <w:rPr>
                <w:rFonts w:ascii="Calibri" w:eastAsia="Calibri" w:hAnsi="Calibri" w:cs="Calibri"/>
                <w:b/>
                <w:sz w:val="20"/>
                <w:szCs w:val="20"/>
              </w:rPr>
            </w:pPr>
          </w:p>
        </w:tc>
      </w:tr>
    </w:tbl>
    <w:p w14:paraId="5D11E79C" w14:textId="77777777" w:rsidR="0031032D" w:rsidRDefault="0031032D"/>
    <w:sectPr w:rsidR="0031032D">
      <w:footerReference w:type="even" r:id="rId12"/>
      <w:footerReference w:type="default" r:id="rId13"/>
      <w:footerReference w:type="first" r:id="rId14"/>
      <w:pgSz w:w="11906" w:h="16838"/>
      <w:pgMar w:top="1417" w:right="1417" w:bottom="1417" w:left="1075"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2B2D9" w14:textId="77777777" w:rsidR="000A59B0" w:rsidRDefault="000A59B0">
      <w:r>
        <w:separator/>
      </w:r>
    </w:p>
  </w:endnote>
  <w:endnote w:type="continuationSeparator" w:id="0">
    <w:p w14:paraId="31D12F2D" w14:textId="77777777" w:rsidR="000A59B0" w:rsidRDefault="000A5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0263" w14:textId="77777777" w:rsidR="0022204D" w:rsidRDefault="0022204D">
    <w:pPr>
      <w:pBdr>
        <w:top w:val="nil"/>
        <w:left w:val="nil"/>
        <w:bottom w:val="nil"/>
        <w:right w:val="nil"/>
        <w:between w:val="nil"/>
      </w:pBdr>
      <w:tabs>
        <w:tab w:val="center" w:pos="4536"/>
        <w:tab w:val="right" w:pos="9072"/>
      </w:tabs>
      <w:jc w:val="right"/>
      <w:rPr>
        <w:color w:val="000000"/>
      </w:rPr>
    </w:pPr>
    <w:r>
      <w:rPr>
        <w:noProof/>
        <w:color w:val="000000"/>
        <w:lang w:val="en-US"/>
      </w:rPr>
      <mc:AlternateContent>
        <mc:Choice Requires="wps">
          <w:drawing>
            <wp:anchor distT="0" distB="0" distL="114300" distR="114300" simplePos="0" relativeHeight="251661312" behindDoc="0" locked="1" layoutInCell="0" allowOverlap="1" wp14:anchorId="0A17446E" wp14:editId="39A8EA68">
              <wp:simplePos x="0" y="0"/>
              <wp:positionH relativeFrom="margin">
                <wp:align>center</wp:align>
              </wp:positionH>
              <wp:positionV relativeFrom="bottomMargin">
                <wp:align>center</wp:align>
              </wp:positionV>
              <wp:extent cx="575945" cy="252730"/>
              <wp:effectExtent l="0" t="0" r="0" b="0"/>
              <wp:wrapThrough wrapText="bothSides">
                <wp:wrapPolygon edited="0">
                  <wp:start x="2143" y="0"/>
                  <wp:lineTo x="2143" y="19538"/>
                  <wp:lineTo x="19290" y="19538"/>
                  <wp:lineTo x="19290" y="0"/>
                  <wp:lineTo x="2143" y="0"/>
                </wp:wrapPolygon>
              </wp:wrapThrough>
              <wp:docPr id="4" name="janusSEAL SC F_EvenPage"/>
              <wp:cNvGraphicFramePr/>
              <a:graphic xmlns:a="http://schemas.openxmlformats.org/drawingml/2006/main">
                <a:graphicData uri="http://schemas.microsoft.com/office/word/2010/wordprocessingShape">
                  <wps:wsp>
                    <wps:cNvSpPr txBox="1"/>
                    <wps:spPr>
                      <a:xfrm>
                        <a:off x="0" y="0"/>
                        <a:ext cx="575945" cy="252730"/>
                      </a:xfrm>
                      <a:prstGeom prst="rect">
                        <a:avLst/>
                      </a:prstGeom>
                      <a:noFill/>
                      <a:ln w="6350">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0">
                            <a:solidFill>
                              <a:prstClr val="black"/>
                            </a:solidFill>
                          </a14:hiddenLine>
                        </a:ext>
                      </a:extLst>
                    </wps:spPr>
                    <wps:txbx>
                      <w:txbxContent>
                        <w:p w14:paraId="190311FE" w14:textId="77777777" w:rsidR="0022204D" w:rsidRPr="0001503A" w:rsidRDefault="0022204D" w:rsidP="0001503A">
                          <w:pPr>
                            <w:jc w:val="center"/>
                            <w:rPr>
                              <w:rFonts w:ascii="Calibri" w:hAnsi="Calibri" w:cs="Calibri"/>
                              <w:b/>
                              <w:color w:val="000000"/>
                              <w:sz w:val="20"/>
                            </w:rPr>
                          </w:pPr>
                          <w:r w:rsidRPr="0001503A">
                            <w:rPr>
                              <w:rFonts w:ascii="Calibri" w:hAnsi="Calibri" w:cs="Calibri"/>
                              <w:b/>
                              <w:color w:val="000000"/>
                              <w:sz w:val="20"/>
                            </w:rPr>
                            <w:fldChar w:fldCharType="begin"/>
                          </w:r>
                          <w:r w:rsidRPr="0001503A">
                            <w:rPr>
                              <w:rFonts w:ascii="Calibri" w:hAnsi="Calibri" w:cs="Calibri"/>
                              <w:b/>
                              <w:color w:val="000000"/>
                              <w:sz w:val="20"/>
                            </w:rPr>
                            <w:instrText xml:space="preserve"> DOCPROPERTY PM_ProtectiveMarkingValue_Footer \* MERGEFORMAT </w:instrText>
                          </w:r>
                          <w:r w:rsidRPr="0001503A">
                            <w:rPr>
                              <w:rFonts w:ascii="Calibri" w:hAnsi="Calibri" w:cs="Calibri"/>
                              <w:b/>
                              <w:color w:val="000000"/>
                              <w:sz w:val="20"/>
                            </w:rPr>
                            <w:fldChar w:fldCharType="separate"/>
                          </w:r>
                          <w:r>
                            <w:rPr>
                              <w:rFonts w:ascii="Calibri" w:hAnsi="Calibri" w:cs="Calibri"/>
                              <w:b/>
                              <w:color w:val="000000"/>
                              <w:sz w:val="20"/>
                            </w:rPr>
                            <w:t>{OPEN}</w:t>
                          </w:r>
                          <w:r w:rsidRPr="0001503A">
                            <w:rPr>
                              <w:rFonts w:ascii="Calibri" w:hAnsi="Calibri" w:cs="Calibri"/>
                              <w:b/>
                              <w:color w:val="00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A17446E" id="_x0000_t202" coordsize="21600,21600" o:spt="202" path="m,l,21600r21600,l21600,xe">
              <v:stroke joinstyle="miter"/>
              <v:path gradientshapeok="t" o:connecttype="rect"/>
            </v:shapetype>
            <v:shape id="janusSEAL SC F_EvenPage" o:spid="_x0000_s1026" type="#_x0000_t202" style="position:absolute;left:0;text-align:left;margin-left:0;margin-top:0;width:45.35pt;height:19.9pt;z-index:25166131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" o:allowincell="f" filled="f" stroked="f" strokeweight=".5pt">
              <v:textbox style="mso-fit-shape-to-text:t">
                <w:txbxContent>
                  <w:p w14:paraId="190311FE" w14:textId="77777777" w:rsidR="0022204D" w:rsidRPr="0001503A" w:rsidRDefault="0022204D" w:rsidP="0001503A">
                    <w:pPr>
                      <w:jc w:val="center"/>
                      <w:rPr>
                        <w:rFonts w:ascii="Calibri" w:hAnsi="Calibri" w:cs="Calibri"/>
                        <w:b/>
                        <w:color w:val="000000"/>
                        <w:sz w:val="20"/>
                      </w:rPr>
                    </w:pPr>
                    <w:r w:rsidRPr="0001503A">
                      <w:rPr>
                        <w:rFonts w:ascii="Calibri" w:hAnsi="Calibri" w:cs="Calibri"/>
                        <w:b/>
                        <w:color w:val="000000"/>
                        <w:sz w:val="20"/>
                      </w:rPr>
                      <w:fldChar w:fldCharType="begin"/>
                    </w:r>
                    <w:r w:rsidRPr="0001503A">
                      <w:rPr>
                        <w:rFonts w:ascii="Calibri" w:hAnsi="Calibri" w:cs="Calibri"/>
                        <w:b/>
                        <w:color w:val="000000"/>
                        <w:sz w:val="20"/>
                      </w:rPr>
                      <w:instrText xml:space="preserve"> DOCPROPERTY PM_ProtectiveMarkingValue_Footer \* MERGEFORMAT </w:instrText>
                    </w:r>
                    <w:r w:rsidRPr="0001503A">
                      <w:rPr>
                        <w:rFonts w:ascii="Calibri" w:hAnsi="Calibri" w:cs="Calibri"/>
                        <w:b/>
                        <w:color w:val="000000"/>
                        <w:sz w:val="20"/>
                      </w:rPr>
                      <w:fldChar w:fldCharType="separate"/>
                    </w:r>
                    <w:r>
                      <w:rPr>
                        <w:rFonts w:ascii="Calibri" w:hAnsi="Calibri" w:cs="Calibri"/>
                        <w:b/>
                        <w:color w:val="000000"/>
                        <w:sz w:val="20"/>
                      </w:rPr>
                      <w:t>{OPEN}</w:t>
                    </w:r>
                    <w:r w:rsidRPr="0001503A">
                      <w:rPr>
                        <w:rFonts w:ascii="Calibri" w:hAnsi="Calibri" w:cs="Calibri"/>
                        <w:b/>
                        <w:color w:val="000000"/>
                        <w:sz w:val="20"/>
                      </w:rPr>
                      <w:fldChar w:fldCharType="end"/>
                    </w:r>
                  </w:p>
                </w:txbxContent>
              </v:textbox>
              <w10:wrap type="through" anchorx="margin" anchory="margin"/>
              <w10:anchorlock/>
            </v:shape>
          </w:pict>
        </mc:Fallback>
      </mc:AlternateContent>
    </w:r>
    <w:r>
      <w:rPr>
        <w:color w:val="000000"/>
      </w:rPr>
      <w:fldChar w:fldCharType="begin"/>
    </w:r>
    <w:r>
      <w:rPr>
        <w:color w:val="000000"/>
      </w:rPr>
      <w:instrText>PAGE</w:instrText>
    </w:r>
    <w:r>
      <w:rPr>
        <w:color w:val="000000"/>
      </w:rPr>
      <w:fldChar w:fldCharType="end"/>
    </w:r>
  </w:p>
  <w:p w14:paraId="47CF8095" w14:textId="77777777" w:rsidR="0022204D" w:rsidRDefault="0022204D">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7461" w14:textId="77777777" w:rsidR="0022204D" w:rsidRDefault="0022204D">
    <w:pPr>
      <w:pBdr>
        <w:top w:val="nil"/>
        <w:left w:val="nil"/>
        <w:bottom w:val="nil"/>
        <w:right w:val="nil"/>
        <w:between w:val="nil"/>
      </w:pBdr>
      <w:tabs>
        <w:tab w:val="center" w:pos="4536"/>
        <w:tab w:val="right" w:pos="9072"/>
      </w:tabs>
      <w:jc w:val="right"/>
      <w:rPr>
        <w:rFonts w:ascii="Calibri" w:eastAsia="Calibri" w:hAnsi="Calibri" w:cs="Calibri"/>
        <w:color w:val="000000"/>
      </w:rPr>
    </w:pPr>
    <w:r>
      <w:rPr>
        <w:rFonts w:ascii="Calibri" w:eastAsia="Calibri" w:hAnsi="Calibri" w:cs="Calibri"/>
        <w:noProof/>
        <w:color w:val="000000"/>
        <w:lang w:val="en-US"/>
      </w:rPr>
      <mc:AlternateContent>
        <mc:Choice Requires="wps">
          <w:drawing>
            <wp:anchor distT="0" distB="0" distL="114300" distR="114300" simplePos="0" relativeHeight="251659264" behindDoc="0" locked="1" layoutInCell="0" allowOverlap="1" wp14:anchorId="20356556" wp14:editId="3B7D47A5">
              <wp:simplePos x="0" y="0"/>
              <wp:positionH relativeFrom="margin">
                <wp:align>center</wp:align>
              </wp:positionH>
              <wp:positionV relativeFrom="bottomMargin">
                <wp:align>center</wp:align>
              </wp:positionV>
              <wp:extent cx="575945" cy="252730"/>
              <wp:effectExtent l="0" t="0" r="0" b="0"/>
              <wp:wrapThrough wrapText="bothSides">
                <wp:wrapPolygon edited="0">
                  <wp:start x="2143" y="0"/>
                  <wp:lineTo x="2143" y="19538"/>
                  <wp:lineTo x="19290" y="19538"/>
                  <wp:lineTo x="19290" y="0"/>
                  <wp:lineTo x="2143" y="0"/>
                </wp:wrapPolygon>
              </wp:wrapThrough>
              <wp:docPr id="2" name="janusSEAL SC Footer"/>
              <wp:cNvGraphicFramePr/>
              <a:graphic xmlns:a="http://schemas.openxmlformats.org/drawingml/2006/main">
                <a:graphicData uri="http://schemas.microsoft.com/office/word/2010/wordprocessingShape">
                  <wps:wsp>
                    <wps:cNvSpPr txBox="1"/>
                    <wps:spPr>
                      <a:xfrm>
                        <a:off x="0" y="0"/>
                        <a:ext cx="575945" cy="252730"/>
                      </a:xfrm>
                      <a:prstGeom prst="rect">
                        <a:avLst/>
                      </a:prstGeom>
                      <a:noFill/>
                      <a:ln w="6350">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0">
                            <a:solidFill>
                              <a:prstClr val="black"/>
                            </a:solidFill>
                          </a14:hiddenLine>
                        </a:ext>
                      </a:extLst>
                    </wps:spPr>
                    <wps:txbx>
                      <w:txbxContent>
                        <w:p w14:paraId="1FAC3772" w14:textId="77777777" w:rsidR="0022204D" w:rsidRPr="0001503A" w:rsidRDefault="0022204D" w:rsidP="0001503A">
                          <w:pPr>
                            <w:jc w:val="center"/>
                            <w:rPr>
                              <w:rFonts w:ascii="Calibri" w:hAnsi="Calibri" w:cs="Calibri"/>
                              <w:b/>
                              <w:color w:val="000000"/>
                              <w:sz w:val="20"/>
                            </w:rPr>
                          </w:pPr>
                          <w:r w:rsidRPr="0001503A">
                            <w:rPr>
                              <w:rFonts w:ascii="Calibri" w:hAnsi="Calibri" w:cs="Calibri"/>
                              <w:b/>
                              <w:color w:val="000000"/>
                              <w:sz w:val="20"/>
                            </w:rPr>
                            <w:fldChar w:fldCharType="begin"/>
                          </w:r>
                          <w:r w:rsidRPr="0001503A">
                            <w:rPr>
                              <w:rFonts w:ascii="Calibri" w:hAnsi="Calibri" w:cs="Calibri"/>
                              <w:b/>
                              <w:color w:val="000000"/>
                              <w:sz w:val="20"/>
                            </w:rPr>
                            <w:instrText xml:space="preserve"> DOCPROPERTY PM_ProtectiveMarkingValue_Footer \* MERGEFORMAT </w:instrText>
                          </w:r>
                          <w:r w:rsidRPr="0001503A">
                            <w:rPr>
                              <w:rFonts w:ascii="Calibri" w:hAnsi="Calibri" w:cs="Calibri"/>
                              <w:b/>
                              <w:color w:val="000000"/>
                              <w:sz w:val="20"/>
                            </w:rPr>
                            <w:fldChar w:fldCharType="separate"/>
                          </w:r>
                          <w:r>
                            <w:rPr>
                              <w:rFonts w:ascii="Calibri" w:hAnsi="Calibri" w:cs="Calibri"/>
                              <w:b/>
                              <w:color w:val="000000"/>
                              <w:sz w:val="20"/>
                            </w:rPr>
                            <w:t>{OPEN}</w:t>
                          </w:r>
                          <w:r w:rsidRPr="0001503A">
                            <w:rPr>
                              <w:rFonts w:ascii="Calibri" w:hAnsi="Calibri" w:cs="Calibri"/>
                              <w:b/>
                              <w:color w:val="00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0356556" id="_x0000_t202" coordsize="21600,21600" o:spt="202" path="m,l,21600r21600,l21600,xe">
              <v:stroke joinstyle="miter"/>
              <v:path gradientshapeok="t" o:connecttype="rect"/>
            </v:shapetype>
            <v:shape id="janusSEAL SC Footer" o:spid="_x0000_s1027" type="#_x0000_t202" style="position:absolute;left:0;text-align:left;margin-left:0;margin-top:0;width:45.35pt;height:19.9pt;z-index:25165926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" o:allowincell="f" filled="f" stroked="f" strokeweight=".5pt">
              <v:textbox style="mso-fit-shape-to-text:t">
                <w:txbxContent>
                  <w:p w14:paraId="1FAC3772" w14:textId="77777777" w:rsidR="0022204D" w:rsidRPr="0001503A" w:rsidRDefault="0022204D" w:rsidP="0001503A">
                    <w:pPr>
                      <w:jc w:val="center"/>
                      <w:rPr>
                        <w:rFonts w:ascii="Calibri" w:hAnsi="Calibri" w:cs="Calibri"/>
                        <w:b/>
                        <w:color w:val="000000"/>
                        <w:sz w:val="20"/>
                      </w:rPr>
                    </w:pPr>
                    <w:r w:rsidRPr="0001503A">
                      <w:rPr>
                        <w:rFonts w:ascii="Calibri" w:hAnsi="Calibri" w:cs="Calibri"/>
                        <w:b/>
                        <w:color w:val="000000"/>
                        <w:sz w:val="20"/>
                      </w:rPr>
                      <w:fldChar w:fldCharType="begin"/>
                    </w:r>
                    <w:r w:rsidRPr="0001503A">
                      <w:rPr>
                        <w:rFonts w:ascii="Calibri" w:hAnsi="Calibri" w:cs="Calibri"/>
                        <w:b/>
                        <w:color w:val="000000"/>
                        <w:sz w:val="20"/>
                      </w:rPr>
                      <w:instrText xml:space="preserve"> DOCPROPERTY PM_ProtectiveMarkingValue_Footer \* MERGEFORMAT </w:instrText>
                    </w:r>
                    <w:r w:rsidRPr="0001503A">
                      <w:rPr>
                        <w:rFonts w:ascii="Calibri" w:hAnsi="Calibri" w:cs="Calibri"/>
                        <w:b/>
                        <w:color w:val="000000"/>
                        <w:sz w:val="20"/>
                      </w:rPr>
                      <w:fldChar w:fldCharType="separate"/>
                    </w:r>
                    <w:r>
                      <w:rPr>
                        <w:rFonts w:ascii="Calibri" w:hAnsi="Calibri" w:cs="Calibri"/>
                        <w:b/>
                        <w:color w:val="000000"/>
                        <w:sz w:val="20"/>
                      </w:rPr>
                      <w:t>{OPEN}</w:t>
                    </w:r>
                    <w:r w:rsidRPr="0001503A">
                      <w:rPr>
                        <w:rFonts w:ascii="Calibri" w:hAnsi="Calibri" w:cs="Calibri"/>
                        <w:b/>
                        <w:color w:val="000000"/>
                        <w:sz w:val="20"/>
                      </w:rPr>
                      <w:fldChar w:fldCharType="end"/>
                    </w:r>
                  </w:p>
                </w:txbxContent>
              </v:textbox>
              <w10:wrap type="through" anchorx="margin" anchory="margin"/>
              <w10:anchorlock/>
            </v:shape>
          </w:pict>
        </mc:Fallback>
      </mc:AlternateConten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170F89">
      <w:rPr>
        <w:rFonts w:ascii="Calibri" w:eastAsia="Calibri" w:hAnsi="Calibri" w:cs="Calibri"/>
        <w:noProof/>
        <w:color w:val="000000"/>
      </w:rPr>
      <w:t>1</w:t>
    </w:r>
    <w:r>
      <w:rPr>
        <w:rFonts w:ascii="Calibri" w:eastAsia="Calibri" w:hAnsi="Calibri" w:cs="Calibri"/>
        <w:color w:val="000000"/>
      </w:rPr>
      <w:fldChar w:fldCharType="end"/>
    </w:r>
  </w:p>
  <w:p w14:paraId="0F4C7A58" w14:textId="77777777" w:rsidR="0022204D" w:rsidRDefault="0022204D">
    <w:pPr>
      <w:pBdr>
        <w:top w:val="nil"/>
        <w:left w:val="nil"/>
        <w:bottom w:val="nil"/>
        <w:right w:val="nil"/>
        <w:between w:val="nil"/>
      </w:pBdr>
      <w:tabs>
        <w:tab w:val="center" w:pos="4536"/>
        <w:tab w:val="right" w:pos="9072"/>
      </w:tabs>
      <w:ind w:right="360"/>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0E2A" w14:textId="77777777" w:rsidR="0022204D" w:rsidRDefault="0022204D">
    <w:pPr>
      <w:pStyle w:val="Voettekst"/>
    </w:pPr>
    <w:r>
      <w:rPr>
        <w:noProof/>
        <w:lang w:val="en-US"/>
      </w:rPr>
      <mc:AlternateContent>
        <mc:Choice Requires="wps">
          <w:drawing>
            <wp:anchor distT="0" distB="0" distL="114300" distR="114300" simplePos="0" relativeHeight="251660288" behindDoc="0" locked="1" layoutInCell="0" allowOverlap="1" wp14:anchorId="50324FA5" wp14:editId="35264A74">
              <wp:simplePos x="0" y="0"/>
              <wp:positionH relativeFrom="margin">
                <wp:align>center</wp:align>
              </wp:positionH>
              <wp:positionV relativeFrom="bottomMargin">
                <wp:align>center</wp:align>
              </wp:positionV>
              <wp:extent cx="575945" cy="252730"/>
              <wp:effectExtent l="0" t="0" r="0" b="0"/>
              <wp:wrapThrough wrapText="bothSides">
                <wp:wrapPolygon edited="0">
                  <wp:start x="2143" y="0"/>
                  <wp:lineTo x="2143" y="19538"/>
                  <wp:lineTo x="19290" y="19538"/>
                  <wp:lineTo x="19290" y="0"/>
                  <wp:lineTo x="2143" y="0"/>
                </wp:wrapPolygon>
              </wp:wrapThrough>
              <wp:docPr id="3" name="janusSEAL SC F_FirstPage"/>
              <wp:cNvGraphicFramePr/>
              <a:graphic xmlns:a="http://schemas.openxmlformats.org/drawingml/2006/main">
                <a:graphicData uri="http://schemas.microsoft.com/office/word/2010/wordprocessingShape">
                  <wps:wsp>
                    <wps:cNvSpPr txBox="1"/>
                    <wps:spPr>
                      <a:xfrm>
                        <a:off x="0" y="0"/>
                        <a:ext cx="575945" cy="252730"/>
                      </a:xfrm>
                      <a:prstGeom prst="rect">
                        <a:avLst/>
                      </a:prstGeom>
                      <a:noFill/>
                      <a:ln w="6350">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0">
                            <a:solidFill>
                              <a:prstClr val="black"/>
                            </a:solidFill>
                          </a14:hiddenLine>
                        </a:ext>
                      </a:extLst>
                    </wps:spPr>
                    <wps:txbx>
                      <w:txbxContent>
                        <w:p w14:paraId="6D492A93" w14:textId="77777777" w:rsidR="0022204D" w:rsidRPr="0001503A" w:rsidRDefault="0022204D" w:rsidP="0001503A">
                          <w:pPr>
                            <w:jc w:val="center"/>
                            <w:rPr>
                              <w:rFonts w:ascii="Calibri" w:hAnsi="Calibri" w:cs="Calibri"/>
                              <w:b/>
                              <w:color w:val="000000"/>
                              <w:sz w:val="20"/>
                            </w:rPr>
                          </w:pPr>
                          <w:r w:rsidRPr="0001503A">
                            <w:rPr>
                              <w:rFonts w:ascii="Calibri" w:hAnsi="Calibri" w:cs="Calibri"/>
                              <w:b/>
                              <w:color w:val="000000"/>
                              <w:sz w:val="20"/>
                            </w:rPr>
                            <w:fldChar w:fldCharType="begin"/>
                          </w:r>
                          <w:r w:rsidRPr="0001503A">
                            <w:rPr>
                              <w:rFonts w:ascii="Calibri" w:hAnsi="Calibri" w:cs="Calibri"/>
                              <w:b/>
                              <w:color w:val="000000"/>
                              <w:sz w:val="20"/>
                            </w:rPr>
                            <w:instrText xml:space="preserve"> DOCPROPERTY PM_ProtectiveMarkingValue_Footer \* MERGEFORMAT </w:instrText>
                          </w:r>
                          <w:r w:rsidRPr="0001503A">
                            <w:rPr>
                              <w:rFonts w:ascii="Calibri" w:hAnsi="Calibri" w:cs="Calibri"/>
                              <w:b/>
                              <w:color w:val="000000"/>
                              <w:sz w:val="20"/>
                            </w:rPr>
                            <w:fldChar w:fldCharType="separate"/>
                          </w:r>
                          <w:r>
                            <w:rPr>
                              <w:rFonts w:ascii="Calibri" w:hAnsi="Calibri" w:cs="Calibri"/>
                              <w:b/>
                              <w:color w:val="000000"/>
                              <w:sz w:val="20"/>
                            </w:rPr>
                            <w:t>{OPEN}</w:t>
                          </w:r>
                          <w:r w:rsidRPr="0001503A">
                            <w:rPr>
                              <w:rFonts w:ascii="Calibri" w:hAnsi="Calibri" w:cs="Calibri"/>
                              <w:b/>
                              <w:color w:val="00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0324FA5" id="_x0000_t202" coordsize="21600,21600" o:spt="202" path="m,l,21600r21600,l21600,xe">
              <v:stroke joinstyle="miter"/>
              <v:path gradientshapeok="t" o:connecttype="rect"/>
            </v:shapetype>
            <v:shape id="janusSEAL SC F_FirstPage" o:spid="_x0000_s1028" type="#_x0000_t202" style="position:absolute;margin-left:0;margin-top:0;width:45.35pt;height:19.9pt;z-index:25166028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" o:allowincell="f" filled="f" stroked="f" strokeweight=".5pt">
              <v:textbox style="mso-fit-shape-to-text:t">
                <w:txbxContent>
                  <w:p w14:paraId="6D492A93" w14:textId="77777777" w:rsidR="0022204D" w:rsidRPr="0001503A" w:rsidRDefault="0022204D" w:rsidP="0001503A">
                    <w:pPr>
                      <w:jc w:val="center"/>
                      <w:rPr>
                        <w:rFonts w:ascii="Calibri" w:hAnsi="Calibri" w:cs="Calibri"/>
                        <w:b/>
                        <w:color w:val="000000"/>
                        <w:sz w:val="20"/>
                      </w:rPr>
                    </w:pPr>
                    <w:r w:rsidRPr="0001503A">
                      <w:rPr>
                        <w:rFonts w:ascii="Calibri" w:hAnsi="Calibri" w:cs="Calibri"/>
                        <w:b/>
                        <w:color w:val="000000"/>
                        <w:sz w:val="20"/>
                      </w:rPr>
                      <w:fldChar w:fldCharType="begin"/>
                    </w:r>
                    <w:r w:rsidRPr="0001503A">
                      <w:rPr>
                        <w:rFonts w:ascii="Calibri" w:hAnsi="Calibri" w:cs="Calibri"/>
                        <w:b/>
                        <w:color w:val="000000"/>
                        <w:sz w:val="20"/>
                      </w:rPr>
                      <w:instrText xml:space="preserve"> DOCPROPERTY PM_ProtectiveMarkingValue_Footer \* MERGEFORMAT </w:instrText>
                    </w:r>
                    <w:r w:rsidRPr="0001503A">
                      <w:rPr>
                        <w:rFonts w:ascii="Calibri" w:hAnsi="Calibri" w:cs="Calibri"/>
                        <w:b/>
                        <w:color w:val="000000"/>
                        <w:sz w:val="20"/>
                      </w:rPr>
                      <w:fldChar w:fldCharType="separate"/>
                    </w:r>
                    <w:r>
                      <w:rPr>
                        <w:rFonts w:ascii="Calibri" w:hAnsi="Calibri" w:cs="Calibri"/>
                        <w:b/>
                        <w:color w:val="000000"/>
                        <w:sz w:val="20"/>
                      </w:rPr>
                      <w:t>{OPEN}</w:t>
                    </w:r>
                    <w:r w:rsidRPr="0001503A">
                      <w:rPr>
                        <w:rFonts w:ascii="Calibri" w:hAnsi="Calibri" w:cs="Calibri"/>
                        <w:b/>
                        <w:color w:val="000000"/>
                        <w:sz w:val="20"/>
                      </w:rPr>
                      <w:fldChar w:fldCharType="end"/>
                    </w:r>
                  </w:p>
                </w:txbxContent>
              </v:textbox>
              <w10:wrap type="through"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B6EB7" w14:textId="77777777" w:rsidR="000A59B0" w:rsidRDefault="000A59B0">
      <w:r>
        <w:separator/>
      </w:r>
    </w:p>
  </w:footnote>
  <w:footnote w:type="continuationSeparator" w:id="0">
    <w:p w14:paraId="13578416" w14:textId="77777777" w:rsidR="000A59B0" w:rsidRDefault="000A5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0420"/>
    <w:multiLevelType w:val="hybridMultilevel"/>
    <w:tmpl w:val="DA6E6A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627BA"/>
    <w:multiLevelType w:val="hybridMultilevel"/>
    <w:tmpl w:val="45FC64DA"/>
    <w:lvl w:ilvl="0" w:tplc="D1AE92CC">
      <w:start w:val="7"/>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770075B"/>
    <w:multiLevelType w:val="hybridMultilevel"/>
    <w:tmpl w:val="C11608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DF2CC8"/>
    <w:multiLevelType w:val="hybridMultilevel"/>
    <w:tmpl w:val="8BBAF8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6E642C"/>
    <w:multiLevelType w:val="hybridMultilevel"/>
    <w:tmpl w:val="02BC35CA"/>
    <w:lvl w:ilvl="0" w:tplc="BCFC8D38">
      <w:start w:val="3"/>
      <w:numFmt w:val="bullet"/>
      <w:lvlText w:val="-"/>
      <w:lvlJc w:val="left"/>
      <w:pPr>
        <w:ind w:left="720" w:hanging="360"/>
      </w:pPr>
      <w:rPr>
        <w:rFonts w:ascii="Calibri" w:eastAsia="Verdana" w:hAnsi="Calibri" w:cstheme="maj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2B6D0E"/>
    <w:multiLevelType w:val="hybridMultilevel"/>
    <w:tmpl w:val="EE10645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6587064">
    <w:abstractNumId w:val="1"/>
  </w:num>
  <w:num w:numId="2" w16cid:durableId="1671254082">
    <w:abstractNumId w:val="2"/>
  </w:num>
  <w:num w:numId="3" w16cid:durableId="398014468">
    <w:abstractNumId w:val="0"/>
  </w:num>
  <w:num w:numId="4" w16cid:durableId="780761541">
    <w:abstractNumId w:val="4"/>
  </w:num>
  <w:num w:numId="5" w16cid:durableId="746803903">
    <w:abstractNumId w:val="5"/>
  </w:num>
  <w:num w:numId="6" w16cid:durableId="1714379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032D"/>
    <w:rsid w:val="00010F75"/>
    <w:rsid w:val="0001503A"/>
    <w:rsid w:val="00036D8E"/>
    <w:rsid w:val="00060756"/>
    <w:rsid w:val="000A59B0"/>
    <w:rsid w:val="000C5D15"/>
    <w:rsid w:val="000E51BE"/>
    <w:rsid w:val="001418D6"/>
    <w:rsid w:val="00170F89"/>
    <w:rsid w:val="0017329A"/>
    <w:rsid w:val="001D62D7"/>
    <w:rsid w:val="001E5729"/>
    <w:rsid w:val="0021054D"/>
    <w:rsid w:val="00220E6B"/>
    <w:rsid w:val="0022204D"/>
    <w:rsid w:val="002226EE"/>
    <w:rsid w:val="00253039"/>
    <w:rsid w:val="002D737C"/>
    <w:rsid w:val="0031032D"/>
    <w:rsid w:val="00326B51"/>
    <w:rsid w:val="00344A91"/>
    <w:rsid w:val="00361D29"/>
    <w:rsid w:val="003B2A07"/>
    <w:rsid w:val="003F58A5"/>
    <w:rsid w:val="004049D1"/>
    <w:rsid w:val="004128CF"/>
    <w:rsid w:val="00432DD8"/>
    <w:rsid w:val="0044092E"/>
    <w:rsid w:val="00447D92"/>
    <w:rsid w:val="00466E29"/>
    <w:rsid w:val="004746D8"/>
    <w:rsid w:val="004C427C"/>
    <w:rsid w:val="004D6B71"/>
    <w:rsid w:val="004E0408"/>
    <w:rsid w:val="004F2E0C"/>
    <w:rsid w:val="005104E8"/>
    <w:rsid w:val="00514B89"/>
    <w:rsid w:val="005163B7"/>
    <w:rsid w:val="00547C12"/>
    <w:rsid w:val="0055264B"/>
    <w:rsid w:val="00575F48"/>
    <w:rsid w:val="005853AE"/>
    <w:rsid w:val="005A3AFC"/>
    <w:rsid w:val="005E25C0"/>
    <w:rsid w:val="006018E4"/>
    <w:rsid w:val="00630C9E"/>
    <w:rsid w:val="00654558"/>
    <w:rsid w:val="006565F3"/>
    <w:rsid w:val="006728D6"/>
    <w:rsid w:val="0067487D"/>
    <w:rsid w:val="00696942"/>
    <w:rsid w:val="006A1425"/>
    <w:rsid w:val="006B29B9"/>
    <w:rsid w:val="006C8580"/>
    <w:rsid w:val="006D6EE5"/>
    <w:rsid w:val="007B43D7"/>
    <w:rsid w:val="0082447E"/>
    <w:rsid w:val="00872047"/>
    <w:rsid w:val="0087631E"/>
    <w:rsid w:val="00892315"/>
    <w:rsid w:val="008A4A1D"/>
    <w:rsid w:val="008A531C"/>
    <w:rsid w:val="008B514D"/>
    <w:rsid w:val="008C4738"/>
    <w:rsid w:val="008D2B2C"/>
    <w:rsid w:val="009209D7"/>
    <w:rsid w:val="00937303"/>
    <w:rsid w:val="00946286"/>
    <w:rsid w:val="009500EE"/>
    <w:rsid w:val="00952E45"/>
    <w:rsid w:val="00956693"/>
    <w:rsid w:val="00981CDF"/>
    <w:rsid w:val="00986E0D"/>
    <w:rsid w:val="009A5ABB"/>
    <w:rsid w:val="009C073F"/>
    <w:rsid w:val="009D6D02"/>
    <w:rsid w:val="00A22CAF"/>
    <w:rsid w:val="00A31CE7"/>
    <w:rsid w:val="00A46EBD"/>
    <w:rsid w:val="00A8463E"/>
    <w:rsid w:val="00A87F0C"/>
    <w:rsid w:val="00A91886"/>
    <w:rsid w:val="00AA0374"/>
    <w:rsid w:val="00AD0153"/>
    <w:rsid w:val="00B1307B"/>
    <w:rsid w:val="00B23E4D"/>
    <w:rsid w:val="00B30BF4"/>
    <w:rsid w:val="00B332DC"/>
    <w:rsid w:val="00B459A7"/>
    <w:rsid w:val="00B669AB"/>
    <w:rsid w:val="00B75B66"/>
    <w:rsid w:val="00C23EFE"/>
    <w:rsid w:val="00C33A27"/>
    <w:rsid w:val="00C61636"/>
    <w:rsid w:val="00C75B5A"/>
    <w:rsid w:val="00CB1083"/>
    <w:rsid w:val="00CB1FAC"/>
    <w:rsid w:val="00CF0951"/>
    <w:rsid w:val="00D26ED7"/>
    <w:rsid w:val="00D335C9"/>
    <w:rsid w:val="00D4046F"/>
    <w:rsid w:val="00D75BAE"/>
    <w:rsid w:val="00D86C92"/>
    <w:rsid w:val="00D92163"/>
    <w:rsid w:val="00E243DF"/>
    <w:rsid w:val="00E418DB"/>
    <w:rsid w:val="00E46FAA"/>
    <w:rsid w:val="00E47860"/>
    <w:rsid w:val="00E96458"/>
    <w:rsid w:val="00F53B38"/>
    <w:rsid w:val="00F83614"/>
    <w:rsid w:val="04309F9C"/>
    <w:rsid w:val="04B89339"/>
    <w:rsid w:val="0A2D3F6F"/>
    <w:rsid w:val="0D0601C4"/>
    <w:rsid w:val="17A9F6E9"/>
    <w:rsid w:val="1D67CDA2"/>
    <w:rsid w:val="1F70438E"/>
    <w:rsid w:val="223AF712"/>
    <w:rsid w:val="2278A04D"/>
    <w:rsid w:val="2602EDEC"/>
    <w:rsid w:val="2F18EDC1"/>
    <w:rsid w:val="2F4CC214"/>
    <w:rsid w:val="320A12A2"/>
    <w:rsid w:val="4484A3C1"/>
    <w:rsid w:val="44E92833"/>
    <w:rsid w:val="45F54C1D"/>
    <w:rsid w:val="46BDD4A3"/>
    <w:rsid w:val="506A1F40"/>
    <w:rsid w:val="5B530EFC"/>
    <w:rsid w:val="5B8F5ADC"/>
    <w:rsid w:val="5BAAB76F"/>
    <w:rsid w:val="5FC86929"/>
    <w:rsid w:val="61C569E0"/>
    <w:rsid w:val="6C4567E5"/>
    <w:rsid w:val="7261E985"/>
    <w:rsid w:val="7DEBC62D"/>
    <w:rsid w:val="7F3D60B8"/>
    <w:rsid w:val="7FF06B7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0C9B69"/>
  <w15:docId w15:val="{5180B733-47C8-42E7-AAF4-18FB65A7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18"/>
        <w:szCs w:val="18"/>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pBdr>
        <w:top w:val="nil"/>
        <w:left w:val="nil"/>
        <w:bottom w:val="nil"/>
        <w:right w:val="nil"/>
        <w:between w:val="nil"/>
      </w:pBdr>
      <w:spacing w:before="480"/>
      <w:outlineLvl w:val="0"/>
    </w:pPr>
    <w:rPr>
      <w:rFonts w:ascii="Times New Roman" w:eastAsia="Times New Roman" w:hAnsi="Times New Roman" w:cs="Times New Roman"/>
      <w:b/>
      <w:color w:val="345A8A"/>
      <w:sz w:val="32"/>
      <w:szCs w:val="32"/>
    </w:rPr>
  </w:style>
  <w:style w:type="paragraph" w:styleId="Kop2">
    <w:name w:val="heading 2"/>
    <w:basedOn w:val="Standaard"/>
    <w:next w:val="Standaard"/>
    <w:uiPriority w:val="9"/>
    <w:semiHidden/>
    <w:unhideWhenUsed/>
    <w:qFormat/>
    <w:pPr>
      <w:pBdr>
        <w:top w:val="nil"/>
        <w:left w:val="nil"/>
        <w:bottom w:val="nil"/>
        <w:right w:val="nil"/>
        <w:between w:val="nil"/>
      </w:pBdr>
      <w:spacing w:before="200"/>
      <w:outlineLvl w:val="1"/>
    </w:pPr>
    <w:rPr>
      <w:rFonts w:ascii="Times New Roman" w:eastAsia="Times New Roman" w:hAnsi="Times New Roman" w:cs="Times New Roman"/>
      <w:b/>
      <w:color w:val="4F81BD"/>
      <w:sz w:val="26"/>
      <w:szCs w:val="26"/>
    </w:rPr>
  </w:style>
  <w:style w:type="paragraph" w:styleId="Kop3">
    <w:name w:val="heading 3"/>
    <w:basedOn w:val="Standaard"/>
    <w:next w:val="Standaard"/>
    <w:uiPriority w:val="9"/>
    <w:semiHidden/>
    <w:unhideWhenUsed/>
    <w:qFormat/>
    <w:pPr>
      <w:pBdr>
        <w:top w:val="nil"/>
        <w:left w:val="nil"/>
        <w:bottom w:val="nil"/>
        <w:right w:val="nil"/>
        <w:between w:val="nil"/>
      </w:pBdr>
      <w:spacing w:before="200"/>
      <w:outlineLvl w:val="2"/>
    </w:pPr>
    <w:rPr>
      <w:rFonts w:ascii="Times New Roman" w:eastAsia="Times New Roman" w:hAnsi="Times New Roman" w:cs="Times New Roman"/>
      <w:b/>
      <w:color w:val="4F81BD"/>
      <w:sz w:val="24"/>
      <w:szCs w:val="24"/>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pBdr>
        <w:top w:val="nil"/>
        <w:left w:val="nil"/>
        <w:bottom w:val="nil"/>
        <w:right w:val="nil"/>
        <w:between w:val="nil"/>
      </w:pBdr>
      <w:spacing w:after="300"/>
    </w:pPr>
    <w:rPr>
      <w:rFonts w:ascii="Times New Roman" w:eastAsia="Times New Roman" w:hAnsi="Times New Roman" w:cs="Times New Roman"/>
      <w:color w:val="17365D"/>
      <w:sz w:val="52"/>
      <w:szCs w:val="52"/>
    </w:rPr>
  </w:style>
  <w:style w:type="paragraph" w:styleId="Ondertitel">
    <w:name w:val="Subtitle"/>
    <w:basedOn w:val="Standaard"/>
    <w:next w:val="Standaard"/>
    <w:uiPriority w:val="11"/>
    <w:qFormat/>
    <w:pPr>
      <w:pBdr>
        <w:top w:val="nil"/>
        <w:left w:val="nil"/>
        <w:bottom w:val="nil"/>
        <w:right w:val="nil"/>
        <w:between w:val="nil"/>
      </w:pBdr>
    </w:pPr>
    <w:rPr>
      <w:rFonts w:ascii="Times New Roman" w:eastAsia="Times New Roman" w:hAnsi="Times New Roman" w:cs="Times New Roman"/>
      <w:i/>
      <w:color w:val="4F81BD"/>
      <w:sz w:val="24"/>
      <w:szCs w:val="24"/>
    </w:rPr>
  </w:style>
  <w:style w:type="table" w:customStyle="1" w:styleId="a">
    <w:basedOn w:val="Standaardtabel"/>
    <w:tblPr>
      <w:tblStyleRowBandSize w:val="1"/>
      <w:tblStyleColBandSize w:val="1"/>
      <w:tblCellMar>
        <w:left w:w="115" w:type="dxa"/>
        <w:right w:w="115" w:type="dxa"/>
      </w:tblCellMar>
    </w:tblPr>
  </w:style>
  <w:style w:type="table" w:customStyle="1" w:styleId="a0">
    <w:basedOn w:val="Standaardtabel"/>
    <w:tblPr>
      <w:tblStyleRowBandSize w:val="1"/>
      <w:tblStyleColBandSize w:val="1"/>
      <w:tblCellMar>
        <w:left w:w="115" w:type="dxa"/>
        <w:right w:w="115" w:type="dxa"/>
      </w:tblCellMar>
    </w:tblPr>
  </w:style>
  <w:style w:type="table" w:customStyle="1" w:styleId="a1">
    <w:basedOn w:val="Standaardtabel"/>
    <w:tblPr>
      <w:tblStyleRowBandSize w:val="1"/>
      <w:tblStyleColBandSize w:val="1"/>
      <w:tblCellMar>
        <w:left w:w="115" w:type="dxa"/>
        <w:right w:w="115" w:type="dxa"/>
      </w:tblCellMar>
    </w:tblPr>
  </w:style>
  <w:style w:type="paragraph" w:styleId="Lijstalinea">
    <w:name w:val="List Paragraph"/>
    <w:basedOn w:val="Standaard"/>
    <w:uiPriority w:val="34"/>
    <w:qFormat/>
    <w:rsid w:val="0021054D"/>
    <w:pPr>
      <w:ind w:left="720"/>
      <w:contextualSpacing/>
    </w:pPr>
  </w:style>
  <w:style w:type="paragraph" w:styleId="Koptekst">
    <w:name w:val="header"/>
    <w:basedOn w:val="Standaard"/>
    <w:link w:val="KoptekstChar"/>
    <w:uiPriority w:val="99"/>
    <w:unhideWhenUsed/>
    <w:rsid w:val="0001503A"/>
    <w:pPr>
      <w:tabs>
        <w:tab w:val="center" w:pos="4680"/>
        <w:tab w:val="right" w:pos="9360"/>
      </w:tabs>
    </w:pPr>
  </w:style>
  <w:style w:type="character" w:customStyle="1" w:styleId="KoptekstChar">
    <w:name w:val="Koptekst Char"/>
    <w:basedOn w:val="Standaardalinea-lettertype"/>
    <w:link w:val="Koptekst"/>
    <w:uiPriority w:val="99"/>
    <w:rsid w:val="0001503A"/>
  </w:style>
  <w:style w:type="paragraph" w:styleId="Voettekst">
    <w:name w:val="footer"/>
    <w:basedOn w:val="Standaard"/>
    <w:link w:val="VoettekstChar"/>
    <w:uiPriority w:val="99"/>
    <w:unhideWhenUsed/>
    <w:rsid w:val="0001503A"/>
    <w:pPr>
      <w:tabs>
        <w:tab w:val="center" w:pos="4680"/>
        <w:tab w:val="right" w:pos="9360"/>
      </w:tabs>
    </w:pPr>
  </w:style>
  <w:style w:type="character" w:customStyle="1" w:styleId="VoettekstChar">
    <w:name w:val="Voettekst Char"/>
    <w:basedOn w:val="Standaardalinea-lettertype"/>
    <w:link w:val="Voettekst"/>
    <w:uiPriority w:val="99"/>
    <w:rsid w:val="0001503A"/>
  </w:style>
  <w:style w:type="paragraph" w:styleId="Ballontekst">
    <w:name w:val="Balloon Text"/>
    <w:basedOn w:val="Standaard"/>
    <w:link w:val="BallontekstChar"/>
    <w:uiPriority w:val="99"/>
    <w:semiHidden/>
    <w:unhideWhenUsed/>
    <w:rsid w:val="0001503A"/>
    <w:rPr>
      <w:rFonts w:ascii="Segoe UI" w:hAnsi="Segoe UI" w:cs="Segoe UI"/>
    </w:rPr>
  </w:style>
  <w:style w:type="character" w:customStyle="1" w:styleId="BallontekstChar">
    <w:name w:val="Ballontekst Char"/>
    <w:basedOn w:val="Standaardalinea-lettertype"/>
    <w:link w:val="Ballontekst"/>
    <w:uiPriority w:val="99"/>
    <w:semiHidden/>
    <w:rsid w:val="0001503A"/>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67557">
      <w:bodyDiv w:val="1"/>
      <w:marLeft w:val="0"/>
      <w:marRight w:val="0"/>
      <w:marTop w:val="0"/>
      <w:marBottom w:val="0"/>
      <w:divBdr>
        <w:top w:val="none" w:sz="0" w:space="0" w:color="auto"/>
        <w:left w:val="none" w:sz="0" w:space="0" w:color="auto"/>
        <w:bottom w:val="none" w:sz="0" w:space="0" w:color="auto"/>
        <w:right w:val="none" w:sz="0" w:space="0" w:color="auto"/>
      </w:divBdr>
    </w:div>
    <w:div w:id="1907064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131f53e-c6d8-4d9b-a405-39e7729ba2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7E0E81FF666349A360A29A9560FC86" ma:contentTypeVersion="19" ma:contentTypeDescription="Een nieuw document maken." ma:contentTypeScope="" ma:versionID="a22a73d7cf38803d8b41c627f93e93c6">
  <xsd:schema xmlns:xsd="http://www.w3.org/2001/XMLSchema" xmlns:xs="http://www.w3.org/2001/XMLSchema" xmlns:p="http://schemas.microsoft.com/office/2006/metadata/properties" xmlns:ns3="d131f53e-c6d8-4d9b-a405-39e7729ba27c" xmlns:ns4="09385f49-6d6c-4c24-9ce6-e69e9f319f02" targetNamespace="http://schemas.microsoft.com/office/2006/metadata/properties" ma:root="true" ma:fieldsID="05ff067a4b2558a1367af768a289f27d" ns3:_="" ns4:_="">
    <xsd:import namespace="d131f53e-c6d8-4d9b-a405-39e7729ba27c"/>
    <xsd:import namespace="09385f49-6d6c-4c24-9ce6-e69e9f319f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1f53e-c6d8-4d9b-a405-39e7729ba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85f49-6d6c-4c24-9ce6-e69e9f319f02"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SharingHintHash" ma:index="16"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D119F2F-EEEE-431F-B6F4-E600E7B69FE5}">
  <ds:schemaRefs>
    <ds:schemaRef ds:uri="http://schemas.microsoft.com/office/2006/metadata/properties"/>
    <ds:schemaRef ds:uri="http://schemas.microsoft.com/office/infopath/2007/PartnerControls"/>
    <ds:schemaRef ds:uri="d131f53e-c6d8-4d9b-a405-39e7729ba27c"/>
  </ds:schemaRefs>
</ds:datastoreItem>
</file>

<file path=customXml/itemProps2.xml><?xml version="1.0" encoding="utf-8"?>
<ds:datastoreItem xmlns:ds="http://schemas.openxmlformats.org/officeDocument/2006/customXml" ds:itemID="{661CE496-7B80-40C4-960E-85F8EEED749F}">
  <ds:schemaRefs>
    <ds:schemaRef ds:uri="http://schemas.microsoft.com/sharepoint/v3/contenttype/forms"/>
  </ds:schemaRefs>
</ds:datastoreItem>
</file>

<file path=customXml/itemProps3.xml><?xml version="1.0" encoding="utf-8"?>
<ds:datastoreItem xmlns:ds="http://schemas.openxmlformats.org/officeDocument/2006/customXml" ds:itemID="{8C1CB3CA-45FB-4EDC-92D2-2AF6753E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1f53e-c6d8-4d9b-a405-39e7729ba27c"/>
    <ds:schemaRef ds:uri="09385f49-6d6c-4c24-9ce6-e69e9f319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E2C08C-A98D-2740-8904-610317175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537</Words>
  <Characters>2956</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jaap mengerink</dc:creator>
  <cp:keywords/>
  <cp:lastModifiedBy>Kevin Ten Buuren</cp:lastModifiedBy>
  <cp:revision>4</cp:revision>
  <cp:lastPrinted>2024-11-19T14:37:00Z</cp:lastPrinted>
  <dcterms:created xsi:type="dcterms:W3CDTF">2025-10-29T13:12:00Z</dcterms:created>
  <dcterms:modified xsi:type="dcterms:W3CDTF">2025-10-29T13:13:00Z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2021.1.thalesgroup.com</vt:lpwstr>
  </property>
  <property fmtid="{D5CDD505-2E9C-101B-9397-08002B2CF9AE}" pid="4" name="PMUuid">
    <vt:lpwstr>v=2022.2;d=thalesgroup.com;g=1C0CED49-5D7F-51D3-9A72-030A25EC3EAF</vt:lpwstr>
  </property>
  <property fmtid="{D5CDD505-2E9C-101B-9397-08002B2CF9AE}" pid="5" name="PM_SpecialHandlingCaveat">
    <vt:lpwstr>81F61E28</vt:lpwstr>
  </property>
  <property fmtid="{D5CDD505-2E9C-101B-9397-08002B2CF9AE}" pid="6" name="PM_Version">
    <vt:lpwstr>2023.1</vt:lpwstr>
  </property>
  <property fmtid="{D5CDD505-2E9C-101B-9397-08002B2CF9AE}" pid="7" name="PM_Note">
    <vt:lpwstr/>
  </property>
  <property fmtid="{D5CDD505-2E9C-101B-9397-08002B2CF9AE}" pid="8" name="PMHMAC">
    <vt:lpwstr>v=2022.1;a=SHA256;h=13E6D35CE1F02FE72CBA58EA14DAA1713455C29CFAD38CCF2D5D387C71F8FC44</vt:lpwstr>
  </property>
  <property fmtid="{D5CDD505-2E9C-101B-9397-08002B2CF9AE}" pid="9" name="PM_Qualifier">
    <vt:lpwstr/>
  </property>
  <property fmtid="{D5CDD505-2E9C-101B-9397-08002B2CF9AE}" pid="10" name="PM_SecurityClassification">
    <vt:lpwstr>D04FB6C2</vt:lpwstr>
  </property>
  <property fmtid="{D5CDD505-2E9C-101B-9397-08002B2CF9AE}" pid="11" name="PM_ProtectiveMarkingValue_Header">
    <vt:lpwstr>{OPEN}</vt:lpwstr>
  </property>
  <property fmtid="{D5CDD505-2E9C-101B-9397-08002B2CF9AE}" pid="12" name="MSIP_Label_64c9cc36-7289-4c96-81d0-25ee8eefd11d_SetDate">
    <vt:lpwstr>2024-11-19T14:37:47Z</vt:lpwstr>
  </property>
  <property fmtid="{D5CDD505-2E9C-101B-9397-08002B2CF9AE}" pid="13" name="PM_OriginationTimeStamp">
    <vt:lpwstr>2024-11-19T14:37:47Z</vt:lpwstr>
  </property>
  <property fmtid="{D5CDD505-2E9C-101B-9397-08002B2CF9AE}" pid="14" name="PM_Markers">
    <vt:lpwstr/>
  </property>
  <property fmtid="{D5CDD505-2E9C-101B-9397-08002B2CF9AE}" pid="15" name="PM_DownTo">
    <vt:lpwstr/>
  </property>
  <property fmtid="{D5CDD505-2E9C-101B-9397-08002B2CF9AE}" pid="16" name="PM_DisplayValueSecClassificationWithQualifier">
    <vt:lpwstr>Classified as: {THALES GROUP OPEN}_x000d_
Contains content that is: {NOT EXPORT CONTROLLED}</vt:lpwstr>
  </property>
  <property fmtid="{D5CDD505-2E9C-101B-9397-08002B2CF9AE}" pid="17" name="PM_Expires">
    <vt:lpwstr/>
  </property>
  <property fmtid="{D5CDD505-2E9C-101B-9397-08002B2CF9AE}" pid="18" name="MSIP_Label_64c9cc36-7289-4c96-81d0-25ee8eefd11d_Name">
    <vt:lpwstr>D04FB6C2</vt:lpwstr>
  </property>
  <property fmtid="{D5CDD505-2E9C-101B-9397-08002B2CF9AE}" pid="19" name="MSIP_Label_64c9cc36-7289-4c96-81d0-25ee8eefd11d_SiteId">
    <vt:lpwstr>6e603289-5e46-4e26-ac7c-03a85420a9a5</vt:lpwstr>
  </property>
  <property fmtid="{D5CDD505-2E9C-101B-9397-08002B2CF9AE}" pid="20" name="MSIP_Label_64c9cc36-7289-4c96-81d0-25ee8eefd11d_Enabled">
    <vt:lpwstr>true</vt:lpwstr>
  </property>
  <property fmtid="{D5CDD505-2E9C-101B-9397-08002B2CF9AE}" pid="21" name="PM_Hash_SHA1">
    <vt:lpwstr>F3B1F2FB37352769FF877D586FEA0DB8AE84A80C</vt:lpwstr>
  </property>
  <property fmtid="{D5CDD505-2E9C-101B-9397-08002B2CF9AE}" pid="22" name="MSIP_Label_64c9cc36-7289-4c96-81d0-25ee8eefd11d_Method">
    <vt:lpwstr>Privileged</vt:lpwstr>
  </property>
  <property fmtid="{D5CDD505-2E9C-101B-9397-08002B2CF9AE}" pid="23" name="MSIP_Label_64c9cc36-7289-4c96-81d0-25ee8eefd11d_ContentBits">
    <vt:lpwstr>0</vt:lpwstr>
  </property>
  <property fmtid="{D5CDD505-2E9C-101B-9397-08002B2CF9AE}" pid="24" name="PM_Display">
    <vt:lpwstr>Classified as: {THALES GROUP OPEN}_x000d_
Contains content that is: {NOT EXPORT CONTROLLED}</vt:lpwstr>
  </property>
  <property fmtid="{D5CDD505-2E9C-101B-9397-08002B2CF9AE}" pid="25" name="MSIP_Label_64c9cc36-7289-4c96-81d0-25ee8eefd11d_ActionId">
    <vt:lpwstr>d44a8ffa12594b5892411ee94dfb1d6f</vt:lpwstr>
  </property>
  <property fmtid="{D5CDD505-2E9C-101B-9397-08002B2CF9AE}" pid="26" name="PM_InsertionValue">
    <vt:lpwstr>OPEN</vt:lpwstr>
  </property>
  <property fmtid="{D5CDD505-2E9C-101B-9397-08002B2CF9AE}" pid="27" name="PM_Originator_Hash_SHA1">
    <vt:lpwstr>6C247B28EE9C13C72502103C9158EE2D69C074D5</vt:lpwstr>
  </property>
  <property fmtid="{D5CDD505-2E9C-101B-9397-08002B2CF9AE}" pid="28" name="PM_Originating_FileId">
    <vt:lpwstr>421287BD054047DCAA6CBA9E11E4D496</vt:lpwstr>
  </property>
  <property fmtid="{D5CDD505-2E9C-101B-9397-08002B2CF9AE}" pid="29" name="PM_ProtectiveMarkingValue_Footer">
    <vt:lpwstr>{OPEN}</vt:lpwstr>
  </property>
  <property fmtid="{D5CDD505-2E9C-101B-9397-08002B2CF9AE}" pid="30" name="PM_OriginatorUserAccountName_SHA256">
    <vt:lpwstr>786A863A124A5D1E82ABF27043A0DF9E9C2F7DDEE3FB99AA93869CD0C3057FBB</vt:lpwstr>
  </property>
  <property fmtid="{D5CDD505-2E9C-101B-9397-08002B2CF9AE}" pid="31" name="PM_OriginatorDomainName_SHA256">
    <vt:lpwstr>24702B837DE678DDBCB7B699318648E0BD21950824EF7D70E69B9C3F8A5768E7</vt:lpwstr>
  </property>
  <property fmtid="{D5CDD505-2E9C-101B-9397-08002B2CF9AE}" pid="32" name="PM_Hash_Version">
    <vt:lpwstr>2022.1</vt:lpwstr>
  </property>
  <property fmtid="{D5CDD505-2E9C-101B-9397-08002B2CF9AE}" pid="33" name="PM_Hash_Salt_Prev">
    <vt:lpwstr>C7BA2C066CBAF03538926FED229B325A</vt:lpwstr>
  </property>
  <property fmtid="{D5CDD505-2E9C-101B-9397-08002B2CF9AE}" pid="34" name="PM_Hash_Salt">
    <vt:lpwstr>C7BA2C066CBAF03538926FED229B325A</vt:lpwstr>
  </property>
  <property fmtid="{D5CDD505-2E9C-101B-9397-08002B2CF9AE}" pid="35" name="ContentTypeId">
    <vt:lpwstr>0x010100177E0E81FF666349A360A29A9560FC86</vt:lpwstr>
  </property>
</Properties>
</file>